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C3" w:rsidRDefault="00A318C3" w:rsidP="00A318C3">
      <w:pPr>
        <w:jc w:val="center"/>
        <w:rPr>
          <w:noProof/>
        </w:rPr>
      </w:pPr>
    </w:p>
    <w:p w:rsidR="00A318C3" w:rsidRPr="00FC5A0B" w:rsidRDefault="00A318C3" w:rsidP="00A318C3">
      <w:pPr>
        <w:jc w:val="center"/>
      </w:pPr>
      <w:r w:rsidRPr="00FC5A0B">
        <w:rPr>
          <w:noProof/>
        </w:rPr>
        <w:drawing>
          <wp:inline distT="0" distB="0" distL="0" distR="0">
            <wp:extent cx="581025" cy="685800"/>
            <wp:effectExtent l="0" t="0" r="9525" b="0"/>
            <wp:docPr id="2" name="Рисунок 2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8C3" w:rsidRPr="00FC5A0B" w:rsidRDefault="00A318C3" w:rsidP="00A318C3">
      <w:pPr>
        <w:keepNext/>
        <w:spacing w:before="240" w:line="280" w:lineRule="exact"/>
        <w:jc w:val="center"/>
        <w:outlineLvl w:val="0"/>
        <w:rPr>
          <w:b/>
          <w:bCs/>
          <w:spacing w:val="20"/>
          <w:sz w:val="28"/>
          <w:szCs w:val="28"/>
        </w:rPr>
      </w:pPr>
      <w:r w:rsidRPr="00FC5A0B">
        <w:rPr>
          <w:b/>
          <w:bCs/>
          <w:spacing w:val="20"/>
          <w:sz w:val="28"/>
          <w:szCs w:val="28"/>
        </w:rPr>
        <w:t xml:space="preserve">МИНИСТЕРСТВО ОБРАЗОВАНИЯ </w:t>
      </w:r>
    </w:p>
    <w:p w:rsidR="00A318C3" w:rsidRPr="00FC5A0B" w:rsidRDefault="00A318C3" w:rsidP="00A318C3">
      <w:pPr>
        <w:keepNext/>
        <w:spacing w:before="120" w:line="280" w:lineRule="exact"/>
        <w:jc w:val="center"/>
        <w:outlineLvl w:val="0"/>
        <w:rPr>
          <w:b/>
          <w:bCs/>
          <w:spacing w:val="20"/>
          <w:sz w:val="28"/>
          <w:szCs w:val="28"/>
        </w:rPr>
      </w:pPr>
      <w:r w:rsidRPr="00FC5A0B">
        <w:rPr>
          <w:b/>
          <w:bCs/>
          <w:spacing w:val="20"/>
          <w:sz w:val="28"/>
          <w:szCs w:val="28"/>
        </w:rPr>
        <w:t>ПРИМОРСКОГО КРАЯ</w:t>
      </w:r>
    </w:p>
    <w:p w:rsidR="00A318C3" w:rsidRPr="00FC5A0B" w:rsidRDefault="00A318C3" w:rsidP="00A318C3">
      <w:pPr>
        <w:spacing w:before="500" w:after="440" w:line="280" w:lineRule="exact"/>
        <w:jc w:val="center"/>
        <w:rPr>
          <w:b/>
          <w:bCs/>
          <w:spacing w:val="60"/>
          <w:sz w:val="32"/>
          <w:szCs w:val="32"/>
        </w:rPr>
      </w:pPr>
      <w:r w:rsidRPr="00FC5A0B">
        <w:rPr>
          <w:b/>
          <w:bCs/>
          <w:spacing w:val="60"/>
          <w:sz w:val="32"/>
          <w:szCs w:val="32"/>
        </w:rPr>
        <w:t>ПРИКАЗ</w:t>
      </w:r>
    </w:p>
    <w:tbl>
      <w:tblPr>
        <w:tblW w:w="9121" w:type="dxa"/>
        <w:tblLook w:val="01E0" w:firstRow="1" w:lastRow="1" w:firstColumn="1" w:lastColumn="1" w:noHBand="0" w:noVBand="0"/>
      </w:tblPr>
      <w:tblGrid>
        <w:gridCol w:w="2447"/>
        <w:gridCol w:w="4431"/>
        <w:gridCol w:w="357"/>
        <w:gridCol w:w="1886"/>
      </w:tblGrid>
      <w:tr w:rsidR="00A318C3" w:rsidRPr="00FC5A0B" w:rsidTr="00C307F0">
        <w:trPr>
          <w:trHeight w:val="329"/>
        </w:trPr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18C3" w:rsidRPr="00FC5A0B" w:rsidRDefault="00CB5C4F" w:rsidP="00874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09.11.2023</w:t>
            </w:r>
          </w:p>
        </w:tc>
        <w:tc>
          <w:tcPr>
            <w:tcW w:w="4445" w:type="dxa"/>
            <w:vAlign w:val="bottom"/>
            <w:hideMark/>
          </w:tcPr>
          <w:p w:rsidR="00A318C3" w:rsidRPr="00FC5A0B" w:rsidRDefault="00A318C3" w:rsidP="00874BFB">
            <w:pPr>
              <w:tabs>
                <w:tab w:val="left" w:pos="4854"/>
              </w:tabs>
              <w:ind w:left="-108" w:right="317"/>
              <w:jc w:val="center"/>
              <w:rPr>
                <w:spacing w:val="60"/>
              </w:rPr>
            </w:pPr>
            <w:r w:rsidRPr="00FC5A0B">
              <w:t>г.</w:t>
            </w:r>
            <w:r w:rsidRPr="00FC5A0B">
              <w:rPr>
                <w:lang w:val="en-US"/>
              </w:rPr>
              <w:t> </w:t>
            </w:r>
            <w:r w:rsidRPr="00FC5A0B">
              <w:t>Владивосток</w:t>
            </w:r>
          </w:p>
        </w:tc>
        <w:tc>
          <w:tcPr>
            <w:tcW w:w="332" w:type="dxa"/>
            <w:vAlign w:val="bottom"/>
            <w:hideMark/>
          </w:tcPr>
          <w:p w:rsidR="00A318C3" w:rsidRPr="00FC5A0B" w:rsidRDefault="00A318C3" w:rsidP="00874BFB">
            <w:pPr>
              <w:ind w:left="-108" w:right="-109"/>
              <w:rPr>
                <w:sz w:val="26"/>
                <w:szCs w:val="26"/>
              </w:rPr>
            </w:pPr>
            <w:r w:rsidRPr="00FC5A0B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18C3" w:rsidRPr="00FC5A0B" w:rsidRDefault="00CB5C4F" w:rsidP="00874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Пр.23а-1493</w:t>
            </w:r>
            <w:bookmarkStart w:id="0" w:name="_GoBack"/>
            <w:bookmarkEnd w:id="0"/>
          </w:p>
        </w:tc>
      </w:tr>
    </w:tbl>
    <w:p w:rsidR="00A318C3" w:rsidRDefault="00A318C3" w:rsidP="00A318C3">
      <w:pPr>
        <w:autoSpaceDE w:val="0"/>
        <w:autoSpaceDN w:val="0"/>
        <w:adjustRightInd w:val="0"/>
        <w:spacing w:after="240" w:line="360" w:lineRule="auto"/>
        <w:jc w:val="center"/>
        <w:rPr>
          <w:sz w:val="16"/>
          <w:szCs w:val="16"/>
        </w:rPr>
      </w:pPr>
    </w:p>
    <w:p w:rsidR="00874BFB" w:rsidRDefault="00A318C3" w:rsidP="00874BFB">
      <w:pPr>
        <w:widowControl w:val="0"/>
        <w:spacing w:line="322" w:lineRule="exact"/>
        <w:ind w:firstLine="7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4BFB" w:rsidRPr="00874BFB">
        <w:rPr>
          <w:b/>
          <w:sz w:val="28"/>
          <w:szCs w:val="28"/>
        </w:rPr>
        <w:t xml:space="preserve">О внесении изменений в приказ министерства образования Приморского края № 23а-1020 от 25.07.2023 года </w:t>
      </w:r>
    </w:p>
    <w:p w:rsidR="00874BFB" w:rsidRPr="00874BFB" w:rsidRDefault="00874BFB" w:rsidP="00874BFB">
      <w:pPr>
        <w:widowControl w:val="0"/>
        <w:spacing w:line="322" w:lineRule="exact"/>
        <w:ind w:firstLine="740"/>
        <w:jc w:val="center"/>
        <w:rPr>
          <w:b/>
          <w:sz w:val="28"/>
          <w:szCs w:val="28"/>
        </w:rPr>
      </w:pPr>
      <w:r w:rsidRPr="00874BFB">
        <w:rPr>
          <w:b/>
          <w:sz w:val="28"/>
          <w:szCs w:val="28"/>
        </w:rPr>
        <w:t>«Об организации по осуществлению передачи оборудования и материалов образовательным организациям Приморского края, участвующих в создании центров образования естественно-научной и технологической направленностей «Точка роста», «Цифровая образовательная среда» и «ИТ- куб» в 2023 году»</w:t>
      </w:r>
    </w:p>
    <w:p w:rsidR="00A318C3" w:rsidRPr="002F64D8" w:rsidRDefault="00A318C3" w:rsidP="00874BFB">
      <w:pPr>
        <w:jc w:val="center"/>
        <w:rPr>
          <w:sz w:val="28"/>
          <w:szCs w:val="28"/>
        </w:rPr>
      </w:pPr>
    </w:p>
    <w:p w:rsidR="00A318C3" w:rsidRPr="002F64D8" w:rsidRDefault="00A318C3" w:rsidP="00A318C3">
      <w:pPr>
        <w:spacing w:line="276" w:lineRule="auto"/>
        <w:ind w:firstLine="709"/>
        <w:jc w:val="both"/>
        <w:rPr>
          <w:sz w:val="28"/>
          <w:szCs w:val="28"/>
        </w:rPr>
      </w:pPr>
    </w:p>
    <w:p w:rsidR="00A318C3" w:rsidRPr="002F64D8" w:rsidRDefault="00A318C3" w:rsidP="00376E3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F64D8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В целях реализации комплекса мер («дорожная карта») по созданию и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функционированию в общеобразовательных организациях, расположенных в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сельской местности и малых городах, центров образования естественнонаучной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и технологической направленностей «Точка Роста», «Цифровая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образовательная среда» и «ИТ-куб», утверждённого распоряжением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Правительства Приморского края от 26.12.2020 года № 619-рп «О создании в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общеобразовательных организациях, расположенных в сельской местности и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малых городах на территории Приморского края, центров образования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естественно-научной и технологической направленностей «Точка Роста», а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также приказа министерства образования Приморского края от 30.12.2020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№1419-а «О реализации комплекса мер по созданию и функционированию в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общеобразовательных организациях, расположенных в сельской местности и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малых городах, центров образования естественно-научной и технологической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>направленностей «Точка роста», «Цифровая образовательная среда» и</w:t>
      </w:r>
      <w:r w:rsidR="00874BFB">
        <w:rPr>
          <w:sz w:val="28"/>
          <w:szCs w:val="28"/>
        </w:rPr>
        <w:t xml:space="preserve"> </w:t>
      </w:r>
      <w:r w:rsidR="00874BFB" w:rsidRPr="002902C9">
        <w:rPr>
          <w:sz w:val="28"/>
          <w:szCs w:val="28"/>
        </w:rPr>
        <w:t xml:space="preserve">«ИТ- куб» </w:t>
      </w:r>
      <w:r w:rsidR="002F64D8" w:rsidRPr="002F64D8">
        <w:rPr>
          <w:color w:val="000000" w:themeColor="text1"/>
          <w:sz w:val="28"/>
          <w:szCs w:val="28"/>
        </w:rPr>
        <w:t xml:space="preserve"> </w:t>
      </w:r>
      <w:r w:rsidRPr="002F64D8">
        <w:rPr>
          <w:bCs/>
          <w:sz w:val="28"/>
          <w:szCs w:val="28"/>
        </w:rPr>
        <w:t>п р и к а з ы в а ю:</w:t>
      </w:r>
      <w:r w:rsidRPr="002F64D8">
        <w:rPr>
          <w:b/>
          <w:bCs/>
          <w:sz w:val="28"/>
          <w:szCs w:val="28"/>
        </w:rPr>
        <w:t xml:space="preserve"> </w:t>
      </w:r>
    </w:p>
    <w:p w:rsidR="00A318C3" w:rsidRPr="002F64D8" w:rsidRDefault="00A318C3" w:rsidP="00A318C3">
      <w:pPr>
        <w:spacing w:line="360" w:lineRule="auto"/>
        <w:ind w:firstLine="709"/>
        <w:jc w:val="both"/>
        <w:rPr>
          <w:sz w:val="28"/>
          <w:szCs w:val="28"/>
        </w:rPr>
      </w:pPr>
    </w:p>
    <w:p w:rsidR="00A318C3" w:rsidRPr="001A74B1" w:rsidRDefault="00185D55" w:rsidP="00185D55">
      <w:pPr>
        <w:numPr>
          <w:ilvl w:val="0"/>
          <w:numId w:val="1"/>
        </w:numPr>
        <w:spacing w:line="360" w:lineRule="auto"/>
        <w:ind w:left="-142" w:firstLine="926"/>
        <w:jc w:val="both"/>
        <w:rPr>
          <w:sz w:val="28"/>
          <w:szCs w:val="28"/>
        </w:rPr>
      </w:pPr>
      <w:r w:rsidRPr="001A74B1">
        <w:rPr>
          <w:sz w:val="28"/>
          <w:szCs w:val="28"/>
        </w:rPr>
        <w:t xml:space="preserve">Приложение № 1 к приказу министерства образования Приморского края «Об организации по осуществлению передачи оборудования и материалов образовательным организациям Приморского края, участвующих в создании центров образования естественно-научной и технологической направленностей «Точка роста», «Цифровая образовательная среда» и «ИТ- куб» </w:t>
      </w:r>
      <w:r w:rsidR="00CC6A88" w:rsidRPr="001A74B1">
        <w:rPr>
          <w:sz w:val="28"/>
          <w:szCs w:val="28"/>
        </w:rPr>
        <w:t xml:space="preserve">от 25 июля </w:t>
      </w:r>
      <w:r w:rsidR="00874BFB" w:rsidRPr="001A74B1">
        <w:rPr>
          <w:sz w:val="28"/>
          <w:szCs w:val="28"/>
        </w:rPr>
        <w:t xml:space="preserve">2023 года </w:t>
      </w:r>
      <w:r w:rsidRPr="001A74B1">
        <w:rPr>
          <w:sz w:val="28"/>
          <w:szCs w:val="28"/>
        </w:rPr>
        <w:t xml:space="preserve">№ 23а-1020 </w:t>
      </w:r>
      <w:r w:rsidR="00874BFB" w:rsidRPr="001A74B1">
        <w:rPr>
          <w:sz w:val="28"/>
          <w:szCs w:val="28"/>
        </w:rPr>
        <w:t xml:space="preserve">(далее – Приказ) </w:t>
      </w:r>
      <w:r w:rsidRPr="001A74B1">
        <w:rPr>
          <w:sz w:val="28"/>
          <w:szCs w:val="28"/>
        </w:rPr>
        <w:t xml:space="preserve">изложить в новой редакции </w:t>
      </w:r>
      <w:r w:rsidR="00874BFB" w:rsidRPr="001A74B1">
        <w:rPr>
          <w:sz w:val="28"/>
          <w:szCs w:val="28"/>
        </w:rPr>
        <w:t>Приложения №</w:t>
      </w:r>
      <w:r w:rsidR="00CC6A88" w:rsidRPr="001A74B1">
        <w:rPr>
          <w:sz w:val="28"/>
          <w:szCs w:val="28"/>
        </w:rPr>
        <w:t xml:space="preserve"> </w:t>
      </w:r>
      <w:r w:rsidR="00874BFB" w:rsidRPr="001A74B1">
        <w:rPr>
          <w:sz w:val="28"/>
          <w:szCs w:val="28"/>
        </w:rPr>
        <w:t>1 к настоящему приказу</w:t>
      </w:r>
      <w:r w:rsidR="00A318C3" w:rsidRPr="001A74B1">
        <w:rPr>
          <w:sz w:val="28"/>
          <w:szCs w:val="28"/>
        </w:rPr>
        <w:t xml:space="preserve">. </w:t>
      </w:r>
    </w:p>
    <w:p w:rsidR="00185D55" w:rsidRPr="00DF19C3" w:rsidRDefault="00874BFB" w:rsidP="00185D55">
      <w:pPr>
        <w:numPr>
          <w:ilvl w:val="0"/>
          <w:numId w:val="1"/>
        </w:numPr>
        <w:spacing w:line="360" w:lineRule="auto"/>
        <w:ind w:left="-142" w:firstLine="926"/>
        <w:jc w:val="both"/>
        <w:rPr>
          <w:sz w:val="28"/>
          <w:szCs w:val="28"/>
        </w:rPr>
      </w:pPr>
      <w:r w:rsidRPr="001A74B1">
        <w:rPr>
          <w:sz w:val="28"/>
          <w:szCs w:val="28"/>
        </w:rPr>
        <w:t xml:space="preserve">Приложение № 2 к Приказу </w:t>
      </w:r>
      <w:r w:rsidR="00185D55" w:rsidRPr="001A74B1">
        <w:rPr>
          <w:sz w:val="28"/>
          <w:szCs w:val="28"/>
        </w:rPr>
        <w:t xml:space="preserve">изложить в новой редакции Приложения № 2 к настоящему </w:t>
      </w:r>
      <w:r w:rsidR="00185D55" w:rsidRPr="00DF19C3">
        <w:rPr>
          <w:sz w:val="28"/>
          <w:szCs w:val="28"/>
        </w:rPr>
        <w:t xml:space="preserve">приказу. </w:t>
      </w:r>
    </w:p>
    <w:p w:rsidR="00C57CC4" w:rsidRDefault="00CC6A88" w:rsidP="00C57CC4">
      <w:pPr>
        <w:numPr>
          <w:ilvl w:val="0"/>
          <w:numId w:val="1"/>
        </w:numPr>
        <w:spacing w:line="360" w:lineRule="auto"/>
        <w:ind w:left="-142" w:firstLine="926"/>
        <w:jc w:val="both"/>
        <w:rPr>
          <w:sz w:val="28"/>
          <w:szCs w:val="28"/>
        </w:rPr>
      </w:pPr>
      <w:r w:rsidRPr="00DF19C3">
        <w:rPr>
          <w:sz w:val="28"/>
          <w:szCs w:val="28"/>
        </w:rPr>
        <w:t xml:space="preserve">Приложение № </w:t>
      </w:r>
      <w:r w:rsidR="00874BFB" w:rsidRPr="00DF19C3">
        <w:rPr>
          <w:sz w:val="28"/>
          <w:szCs w:val="28"/>
        </w:rPr>
        <w:t xml:space="preserve">3 к Приказу </w:t>
      </w:r>
      <w:r w:rsidR="00185D55" w:rsidRPr="00DF19C3">
        <w:rPr>
          <w:sz w:val="28"/>
          <w:szCs w:val="28"/>
        </w:rPr>
        <w:t xml:space="preserve">изложить в новой редакции Приложения № 3 к настоящему приказу. </w:t>
      </w:r>
    </w:p>
    <w:p w:rsidR="00C57CC4" w:rsidRDefault="00DF19C3" w:rsidP="00C57CC4">
      <w:pPr>
        <w:numPr>
          <w:ilvl w:val="0"/>
          <w:numId w:val="1"/>
        </w:numPr>
        <w:spacing w:line="360" w:lineRule="auto"/>
        <w:ind w:left="-142" w:firstLine="926"/>
        <w:jc w:val="both"/>
        <w:rPr>
          <w:sz w:val="28"/>
          <w:szCs w:val="28"/>
        </w:rPr>
      </w:pPr>
      <w:r w:rsidRPr="00C57CC4">
        <w:rPr>
          <w:sz w:val="28"/>
          <w:szCs w:val="28"/>
        </w:rPr>
        <w:t xml:space="preserve">Пункт 3 Приказа изложить в </w:t>
      </w:r>
      <w:r w:rsidR="00C57CC4" w:rsidRPr="00C57CC4">
        <w:rPr>
          <w:sz w:val="28"/>
          <w:szCs w:val="28"/>
        </w:rPr>
        <w:t>следующей</w:t>
      </w:r>
      <w:r w:rsidRPr="00C57CC4">
        <w:rPr>
          <w:sz w:val="28"/>
          <w:szCs w:val="28"/>
        </w:rPr>
        <w:t xml:space="preserve"> редакции:</w:t>
      </w:r>
      <w:r w:rsidR="00C57CC4" w:rsidRPr="00C57CC4">
        <w:rPr>
          <w:sz w:val="28"/>
          <w:szCs w:val="28"/>
        </w:rPr>
        <w:t xml:space="preserve"> </w:t>
      </w:r>
    </w:p>
    <w:p w:rsidR="00DF19C3" w:rsidRPr="00C57CC4" w:rsidRDefault="00DF19C3" w:rsidP="00C57CC4">
      <w:pPr>
        <w:spacing w:line="360" w:lineRule="auto"/>
        <w:ind w:left="-142" w:firstLine="850"/>
        <w:jc w:val="both"/>
        <w:rPr>
          <w:sz w:val="28"/>
          <w:szCs w:val="28"/>
        </w:rPr>
      </w:pPr>
      <w:r w:rsidRPr="00C57CC4">
        <w:rPr>
          <w:sz w:val="28"/>
          <w:szCs w:val="28"/>
        </w:rPr>
        <w:t>«Передачу оборудования и материалов завершить в срок до 01.12</w:t>
      </w:r>
      <w:r w:rsidR="00C57CC4" w:rsidRPr="00C57CC4">
        <w:rPr>
          <w:sz w:val="28"/>
          <w:szCs w:val="28"/>
        </w:rPr>
        <w:t xml:space="preserve">.2023 </w:t>
      </w:r>
      <w:r w:rsidR="00437379" w:rsidRPr="00C57CC4">
        <w:rPr>
          <w:sz w:val="28"/>
          <w:szCs w:val="28"/>
        </w:rPr>
        <w:t>года.»</w:t>
      </w:r>
    </w:p>
    <w:p w:rsidR="00874BFB" w:rsidRPr="00DF19C3" w:rsidRDefault="00A318C3" w:rsidP="00605336">
      <w:pPr>
        <w:numPr>
          <w:ilvl w:val="0"/>
          <w:numId w:val="1"/>
        </w:numPr>
        <w:spacing w:line="360" w:lineRule="auto"/>
        <w:ind w:left="-142" w:firstLine="926"/>
        <w:jc w:val="both"/>
        <w:rPr>
          <w:sz w:val="28"/>
          <w:szCs w:val="28"/>
        </w:rPr>
      </w:pPr>
      <w:r w:rsidRPr="00DF19C3">
        <w:rPr>
          <w:sz w:val="28"/>
          <w:szCs w:val="28"/>
        </w:rPr>
        <w:t xml:space="preserve">Контроль за исполнением настоящего приказа возложить                               на первого заместителя министра образования Приморского края </w:t>
      </w:r>
      <w:r w:rsidR="002F64D8" w:rsidRPr="00DF19C3">
        <w:rPr>
          <w:sz w:val="28"/>
          <w:szCs w:val="28"/>
        </w:rPr>
        <w:t xml:space="preserve">                            </w:t>
      </w:r>
      <w:r w:rsidRPr="00DF19C3">
        <w:rPr>
          <w:sz w:val="28"/>
          <w:szCs w:val="28"/>
        </w:rPr>
        <w:t>И.О.</w:t>
      </w:r>
      <w:r w:rsidR="002F64D8" w:rsidRPr="00DF19C3">
        <w:rPr>
          <w:sz w:val="28"/>
          <w:szCs w:val="28"/>
        </w:rPr>
        <w:t xml:space="preserve"> </w:t>
      </w:r>
      <w:proofErr w:type="spellStart"/>
      <w:r w:rsidRPr="00DF19C3">
        <w:rPr>
          <w:sz w:val="28"/>
          <w:szCs w:val="28"/>
        </w:rPr>
        <w:t>Бушманову</w:t>
      </w:r>
      <w:proofErr w:type="spellEnd"/>
      <w:r w:rsidRPr="00DF19C3">
        <w:rPr>
          <w:sz w:val="28"/>
          <w:szCs w:val="28"/>
        </w:rPr>
        <w:t>.</w:t>
      </w:r>
      <w:r w:rsidR="00874BFB" w:rsidRPr="00DF19C3">
        <w:rPr>
          <w:sz w:val="28"/>
          <w:szCs w:val="28"/>
        </w:rPr>
        <w:t xml:space="preserve"> </w:t>
      </w:r>
    </w:p>
    <w:p w:rsidR="00874BFB" w:rsidRPr="00DF19C3" w:rsidRDefault="00874BFB" w:rsidP="00874BFB">
      <w:pPr>
        <w:spacing w:line="360" w:lineRule="auto"/>
        <w:ind w:left="-142"/>
        <w:jc w:val="both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jc w:val="both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jc w:val="both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jc w:val="both"/>
        <w:rPr>
          <w:sz w:val="28"/>
          <w:szCs w:val="28"/>
        </w:rPr>
      </w:pPr>
      <w:r w:rsidRPr="001A74B1">
        <w:rPr>
          <w:sz w:val="28"/>
          <w:szCs w:val="28"/>
        </w:rPr>
        <w:t xml:space="preserve">Заместитель Председателя </w:t>
      </w:r>
    </w:p>
    <w:p w:rsidR="00874BFB" w:rsidRPr="001A74B1" w:rsidRDefault="00874BFB" w:rsidP="00874BFB">
      <w:pPr>
        <w:widowControl w:val="0"/>
        <w:spacing w:line="322" w:lineRule="exact"/>
        <w:jc w:val="both"/>
        <w:rPr>
          <w:sz w:val="28"/>
          <w:szCs w:val="28"/>
        </w:rPr>
      </w:pPr>
      <w:r w:rsidRPr="001A74B1">
        <w:rPr>
          <w:sz w:val="28"/>
          <w:szCs w:val="28"/>
        </w:rPr>
        <w:t>Правительства Приморского края –</w:t>
      </w:r>
      <w:r w:rsidRPr="001A74B1">
        <w:rPr>
          <w:sz w:val="28"/>
          <w:szCs w:val="28"/>
        </w:rPr>
        <w:tab/>
        <w:t xml:space="preserve">               </w:t>
      </w:r>
    </w:p>
    <w:p w:rsidR="00874BFB" w:rsidRPr="001A74B1" w:rsidRDefault="00874BFB" w:rsidP="00874BFB">
      <w:pPr>
        <w:widowControl w:val="0"/>
        <w:spacing w:line="322" w:lineRule="exact"/>
        <w:jc w:val="both"/>
        <w:rPr>
          <w:sz w:val="28"/>
          <w:szCs w:val="28"/>
        </w:rPr>
      </w:pPr>
      <w:r w:rsidRPr="001A74B1">
        <w:rPr>
          <w:sz w:val="28"/>
          <w:szCs w:val="28"/>
        </w:rPr>
        <w:t xml:space="preserve">министр образования Приморского края                                      Э.В. </w:t>
      </w:r>
      <w:proofErr w:type="spellStart"/>
      <w:r w:rsidRPr="001A74B1">
        <w:rPr>
          <w:sz w:val="28"/>
          <w:szCs w:val="28"/>
        </w:rPr>
        <w:t>Шамонова</w:t>
      </w:r>
      <w:proofErr w:type="spellEnd"/>
    </w:p>
    <w:p w:rsidR="00874BFB" w:rsidRPr="001A74B1" w:rsidRDefault="00874BFB" w:rsidP="00A318C3">
      <w:pPr>
        <w:ind w:firstLine="851"/>
        <w:jc w:val="both"/>
        <w:rPr>
          <w:sz w:val="28"/>
          <w:szCs w:val="28"/>
        </w:rPr>
      </w:pPr>
    </w:p>
    <w:p w:rsidR="00A318C3" w:rsidRPr="001A74B1" w:rsidRDefault="00A318C3" w:rsidP="00A318C3">
      <w:pPr>
        <w:ind w:firstLine="851"/>
        <w:jc w:val="both"/>
        <w:rPr>
          <w:sz w:val="28"/>
          <w:szCs w:val="28"/>
        </w:rPr>
      </w:pPr>
      <w:r w:rsidRPr="001A74B1">
        <w:rPr>
          <w:sz w:val="28"/>
          <w:szCs w:val="28"/>
        </w:rPr>
        <w:t xml:space="preserve">                       </w:t>
      </w:r>
    </w:p>
    <w:p w:rsidR="00A318C3" w:rsidRPr="001A74B1" w:rsidRDefault="00A318C3" w:rsidP="00A318C3">
      <w:pPr>
        <w:jc w:val="both"/>
        <w:rPr>
          <w:sz w:val="28"/>
          <w:szCs w:val="28"/>
        </w:rPr>
      </w:pPr>
      <w:r w:rsidRPr="001A74B1">
        <w:rPr>
          <w:sz w:val="28"/>
          <w:szCs w:val="28"/>
        </w:rPr>
        <w:t xml:space="preserve">                                           </w:t>
      </w:r>
    </w:p>
    <w:p w:rsidR="00874BFB" w:rsidRPr="001A74B1" w:rsidRDefault="00874BFB" w:rsidP="00874BFB">
      <w:pPr>
        <w:widowControl w:val="0"/>
        <w:spacing w:line="322" w:lineRule="exact"/>
        <w:jc w:val="both"/>
        <w:rPr>
          <w:sz w:val="28"/>
          <w:szCs w:val="28"/>
        </w:rPr>
      </w:pPr>
    </w:p>
    <w:p w:rsidR="00874BFB" w:rsidRPr="001A74B1" w:rsidRDefault="00874BFB"/>
    <w:p w:rsidR="00874BFB" w:rsidRDefault="00874BFB"/>
    <w:p w:rsidR="00C57CC4" w:rsidRDefault="00C57CC4"/>
    <w:p w:rsidR="00C57CC4" w:rsidRDefault="00C57CC4"/>
    <w:p w:rsidR="00C57CC4" w:rsidRPr="001A74B1" w:rsidRDefault="00C57CC4"/>
    <w:p w:rsidR="00874BFB" w:rsidRPr="001A74B1" w:rsidRDefault="00874BFB"/>
    <w:p w:rsidR="00874BFB" w:rsidRPr="001A74B1" w:rsidRDefault="00874BFB"/>
    <w:p w:rsidR="00874BFB" w:rsidRPr="001A74B1" w:rsidRDefault="00874BFB"/>
    <w:p w:rsidR="00CC6A88" w:rsidRPr="001A74B1" w:rsidRDefault="00CC6A88"/>
    <w:p w:rsidR="00874BFB" w:rsidRPr="001A74B1" w:rsidRDefault="00874BFB"/>
    <w:p w:rsidR="00874BFB" w:rsidRPr="001A74B1" w:rsidRDefault="00874BFB" w:rsidP="00874BFB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 w:rsidRPr="001A74B1">
        <w:rPr>
          <w:sz w:val="28"/>
          <w:szCs w:val="28"/>
        </w:rPr>
        <w:t>Приложение №1</w:t>
      </w:r>
    </w:p>
    <w:p w:rsidR="00FF5A31" w:rsidRDefault="00874BFB" w:rsidP="00874BFB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 w:rsidRPr="001A74B1">
        <w:rPr>
          <w:sz w:val="28"/>
          <w:szCs w:val="28"/>
        </w:rPr>
        <w:t xml:space="preserve">к приказу министерства </w:t>
      </w:r>
    </w:p>
    <w:p w:rsidR="00FF5A31" w:rsidRDefault="00874BFB" w:rsidP="00FF5A31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 w:rsidRPr="001A74B1">
        <w:rPr>
          <w:sz w:val="28"/>
          <w:szCs w:val="28"/>
        </w:rPr>
        <w:t>образования</w:t>
      </w:r>
      <w:r w:rsidR="00FF5A31">
        <w:rPr>
          <w:sz w:val="28"/>
          <w:szCs w:val="28"/>
        </w:rPr>
        <w:t xml:space="preserve"> </w:t>
      </w:r>
      <w:r w:rsidRPr="001A74B1">
        <w:rPr>
          <w:sz w:val="28"/>
          <w:szCs w:val="28"/>
        </w:rPr>
        <w:t xml:space="preserve">Приморского края </w:t>
      </w:r>
    </w:p>
    <w:p w:rsidR="00874BFB" w:rsidRPr="001A74B1" w:rsidRDefault="00FF5A31" w:rsidP="00FF5A31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4BFB" w:rsidRPr="001A74B1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_____________№ ___</w:t>
      </w: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>Перечень</w:t>
      </w:r>
    </w:p>
    <w:p w:rsidR="00A353C3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 xml:space="preserve">оборудования для образовательных организаций Приморского края, участвующих в создании центров образования естественно-научной </w:t>
      </w:r>
    </w:p>
    <w:p w:rsidR="00A353C3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 xml:space="preserve">и технологической направленностей «Точка роста» в 2023 году </w:t>
      </w:r>
    </w:p>
    <w:p w:rsidR="00A353C3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 xml:space="preserve">в рамках федерального проекта «Современная школа» </w:t>
      </w: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>национального проекта «Образование»</w:t>
      </w: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1A74B1">
        <w:rPr>
          <w:sz w:val="28"/>
          <w:szCs w:val="28"/>
        </w:rPr>
        <w:t>1. Образовательные организации, не являющиеся малокомплектными.</w:t>
      </w:r>
    </w:p>
    <w:p w:rsidR="00874BFB" w:rsidRPr="001A74B1" w:rsidRDefault="001A74B1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1A74B1">
        <w:rPr>
          <w:sz w:val="28"/>
          <w:szCs w:val="28"/>
        </w:rPr>
        <w:t>1.1</w:t>
      </w:r>
      <w:r w:rsidR="00874BFB" w:rsidRPr="001A74B1">
        <w:rPr>
          <w:sz w:val="28"/>
          <w:szCs w:val="28"/>
        </w:rPr>
        <w:t xml:space="preserve"> Перечень оборудования, передаваемого в каждую образовательную организацию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825"/>
        <w:gridCol w:w="851"/>
      </w:tblGrid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7825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передаваемого оборудования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Кол-во, шт.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Учебный микроскоп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Opto-Edu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A11.1512-1.3M с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видеоокуляром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1.3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1A74B1">
              <w:rPr>
                <w:color w:val="auto"/>
                <w:sz w:val="20"/>
                <w:szCs w:val="20"/>
              </w:rPr>
              <w:t>Четырёхосевой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учебный робот-манипулятор с модульными сменными насадками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МФУ,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Pantum</w:t>
            </w:r>
            <w:proofErr w:type="spellEnd"/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биологии (ученическая)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физике (ученическая)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химии (ученическая)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физиологии (профильный уровень)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Цифровая лаборатория по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нейротехнологиям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(профильный уровень)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Набор элементов для конструирования роботов (</w:t>
            </w:r>
            <w:r w:rsidRPr="001A74B1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образовательный набор по механике, </w:t>
            </w:r>
            <w:proofErr w:type="spellStart"/>
            <w:r w:rsidRPr="001A74B1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мехатронике</w:t>
            </w:r>
            <w:proofErr w:type="spellEnd"/>
            <w:r w:rsidRPr="001A74B1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 и робототехнике)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Набор элементов для конструирования роботов (образовательный конструктор для практики блочного программирования с комплектом датчиков)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Мобильная рабочая станция (ноутбук) АРМ учащегося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</w:t>
            </w:r>
          </w:p>
        </w:tc>
      </w:tr>
    </w:tbl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p w:rsidR="00874BFB" w:rsidRDefault="001A74B1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1A74B1">
        <w:rPr>
          <w:sz w:val="28"/>
          <w:szCs w:val="28"/>
        </w:rPr>
        <w:t>Перечень</w:t>
      </w:r>
      <w:r w:rsidR="00874BFB" w:rsidRPr="001A74B1">
        <w:rPr>
          <w:sz w:val="28"/>
          <w:szCs w:val="28"/>
        </w:rPr>
        <w:t xml:space="preserve"> образовательных организаций</w:t>
      </w:r>
    </w:p>
    <w:p w:rsidR="001A74B1" w:rsidRPr="001A74B1" w:rsidRDefault="001A74B1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676"/>
      </w:tblGrid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8676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образовательной организации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школа с. </w:t>
            </w:r>
            <w:proofErr w:type="spellStart"/>
            <w:r w:rsidRPr="001A74B1">
              <w:rPr>
                <w:sz w:val="20"/>
                <w:szCs w:val="20"/>
              </w:rPr>
              <w:t>Новогордеевка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Анучинского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округа Приморского края"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общеобразовательное бюджетное учреждение  "Средняя общеобразовательная школа </w:t>
            </w:r>
            <w:proofErr w:type="spellStart"/>
            <w:r w:rsidRPr="001A74B1">
              <w:rPr>
                <w:sz w:val="20"/>
                <w:szCs w:val="20"/>
              </w:rPr>
              <w:t>с.Сальское</w:t>
            </w:r>
            <w:proofErr w:type="spellEnd"/>
            <w:r w:rsidRPr="001A74B1">
              <w:rPr>
                <w:sz w:val="20"/>
                <w:szCs w:val="20"/>
              </w:rPr>
              <w:t xml:space="preserve">" </w:t>
            </w:r>
            <w:proofErr w:type="spellStart"/>
            <w:r w:rsidRPr="001A74B1">
              <w:rPr>
                <w:sz w:val="20"/>
                <w:szCs w:val="20"/>
              </w:rPr>
              <w:t>Дальнереченского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казенное общеобразовательное учреждение  "Средняя общеобразовательная школа  </w:t>
            </w:r>
            <w:proofErr w:type="spellStart"/>
            <w:r w:rsidRPr="001A74B1">
              <w:rPr>
                <w:sz w:val="20"/>
                <w:szCs w:val="20"/>
              </w:rPr>
              <w:t>с.Милоградово</w:t>
            </w:r>
            <w:proofErr w:type="spellEnd"/>
            <w:r w:rsidRPr="001A74B1">
              <w:rPr>
                <w:sz w:val="20"/>
                <w:szCs w:val="20"/>
              </w:rPr>
              <w:t xml:space="preserve">" </w:t>
            </w:r>
            <w:proofErr w:type="spellStart"/>
            <w:r w:rsidRPr="001A74B1">
              <w:rPr>
                <w:sz w:val="20"/>
                <w:szCs w:val="20"/>
              </w:rPr>
              <w:t>Ольгинского</w:t>
            </w:r>
            <w:proofErr w:type="spellEnd"/>
            <w:r w:rsidRPr="001A74B1">
              <w:rPr>
                <w:sz w:val="20"/>
                <w:szCs w:val="20"/>
              </w:rPr>
              <w:t xml:space="preserve"> района 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1A74B1">
              <w:rPr>
                <w:sz w:val="20"/>
                <w:szCs w:val="20"/>
              </w:rPr>
              <w:t>Жариковская</w:t>
            </w:r>
            <w:proofErr w:type="spellEnd"/>
            <w:r w:rsidRPr="001A74B1">
              <w:rPr>
                <w:sz w:val="20"/>
                <w:szCs w:val="20"/>
              </w:rPr>
              <w:t xml:space="preserve"> средняя общеобразовательная школа Пограничного муниципального округа»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 "Средняя общеобразовательная школа № 4с.Прохоры" Спасского района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казенное общеобразовательное учреждение "Средняя общеобразовательная школа </w:t>
            </w:r>
            <w:proofErr w:type="spellStart"/>
            <w:r w:rsidRPr="001A74B1">
              <w:rPr>
                <w:sz w:val="20"/>
                <w:szCs w:val="20"/>
              </w:rPr>
              <w:t>пгт</w:t>
            </w:r>
            <w:proofErr w:type="spellEnd"/>
            <w:r w:rsidRPr="001A74B1">
              <w:rPr>
                <w:sz w:val="20"/>
                <w:szCs w:val="20"/>
              </w:rPr>
              <w:t xml:space="preserve"> Приморский" </w:t>
            </w:r>
            <w:proofErr w:type="spellStart"/>
            <w:r w:rsidRPr="001A74B1">
              <w:rPr>
                <w:sz w:val="20"/>
                <w:szCs w:val="20"/>
              </w:rPr>
              <w:t>Хасанского</w:t>
            </w:r>
            <w:proofErr w:type="spellEnd"/>
            <w:r w:rsidRPr="001A74B1">
              <w:rPr>
                <w:sz w:val="20"/>
                <w:szCs w:val="20"/>
              </w:rPr>
              <w:t xml:space="preserve"> района </w:t>
            </w:r>
          </w:p>
        </w:tc>
      </w:tr>
    </w:tbl>
    <w:p w:rsidR="00874BFB" w:rsidRPr="001A74B1" w:rsidRDefault="00874BFB" w:rsidP="00874BFB">
      <w:pPr>
        <w:rPr>
          <w:sz w:val="28"/>
          <w:szCs w:val="28"/>
        </w:rPr>
      </w:pPr>
    </w:p>
    <w:p w:rsidR="00874BFB" w:rsidRPr="001A74B1" w:rsidRDefault="001A74B1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874BFB" w:rsidRPr="001A74B1">
        <w:rPr>
          <w:sz w:val="28"/>
          <w:szCs w:val="28"/>
        </w:rPr>
        <w:t>Перечень оборудования, передаваемого в каждую образовательную организацию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825"/>
        <w:gridCol w:w="851"/>
      </w:tblGrid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7825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передаваемого оборудования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Кол-во, шт.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Учебный микроскоп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Opto-Edu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A11.1512-1.3M с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видеоокуляром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1.3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1A74B1">
              <w:rPr>
                <w:color w:val="auto"/>
                <w:sz w:val="20"/>
                <w:szCs w:val="20"/>
              </w:rPr>
              <w:t>Четырёхосевой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учебный робот-манипулятор с модульными сменными насадками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МФУ,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Pantum</w:t>
            </w:r>
            <w:proofErr w:type="spellEnd"/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биологии (ученическая)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физике (ученическая)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химии (ученическая)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физиологии (профильный уровень)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Цифровая лаборатория по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нейротехнологиям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(профильный уровень)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Набор элементов для конструирования роботов (</w:t>
            </w:r>
            <w:r w:rsidRPr="001A74B1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образовательный набор по механике, </w:t>
            </w:r>
            <w:proofErr w:type="spellStart"/>
            <w:r w:rsidRPr="001A74B1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мехатронике</w:t>
            </w:r>
            <w:proofErr w:type="spellEnd"/>
            <w:r w:rsidRPr="001A74B1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 и робототехнике)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Набор элементов для конструирования роботов (образовательный конструктор для практики блочного программирования с комплектом датчиков)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numPr>
                <w:ilvl w:val="0"/>
                <w:numId w:val="3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Мобильная рабочая станция (ноутбук) АРМ учащегося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</w:t>
            </w:r>
          </w:p>
        </w:tc>
      </w:tr>
    </w:tbl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1A74B1">
        <w:rPr>
          <w:sz w:val="28"/>
          <w:szCs w:val="28"/>
        </w:rPr>
        <w:t>Перечень образовательных организаций</w:t>
      </w:r>
    </w:p>
    <w:p w:rsidR="001A74B1" w:rsidRPr="001A74B1" w:rsidRDefault="001A74B1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676"/>
      </w:tblGrid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8676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образовательной организации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школа </w:t>
            </w:r>
            <w:proofErr w:type="spellStart"/>
            <w:r w:rsidRPr="001A74B1">
              <w:rPr>
                <w:sz w:val="20"/>
                <w:szCs w:val="20"/>
              </w:rPr>
              <w:t>с.Чернышевка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Анучинского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округа Приморского края"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</w:t>
            </w:r>
            <w:r w:rsidR="00A353C3" w:rsidRPr="001A74B1">
              <w:rPr>
                <w:sz w:val="20"/>
                <w:szCs w:val="20"/>
              </w:rPr>
              <w:t>общеобразовательное</w:t>
            </w:r>
            <w:r w:rsidRPr="001A74B1">
              <w:rPr>
                <w:sz w:val="20"/>
                <w:szCs w:val="20"/>
              </w:rPr>
              <w:t xml:space="preserve"> учреждение "Средняя школа с. Гражданка </w:t>
            </w:r>
            <w:proofErr w:type="spellStart"/>
            <w:r w:rsidRPr="001A74B1">
              <w:rPr>
                <w:sz w:val="20"/>
                <w:szCs w:val="20"/>
              </w:rPr>
              <w:t>Анучинского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округа Приморского края"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4» ГО Большой Камень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2» ГО Большой Камень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5 г. Владивостока»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79 г. Владивостока»</w:t>
            </w:r>
          </w:p>
        </w:tc>
      </w:tr>
      <w:tr w:rsidR="001A74B1" w:rsidRPr="003D5009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3D5009" w:rsidRDefault="00874BFB" w:rsidP="00874BFB">
            <w:pPr>
              <w:rPr>
                <w:sz w:val="20"/>
                <w:szCs w:val="20"/>
                <w:highlight w:val="yellow"/>
              </w:rPr>
            </w:pPr>
            <w:r w:rsidRPr="003D5009">
              <w:rPr>
                <w:sz w:val="20"/>
                <w:szCs w:val="20"/>
                <w:highlight w:val="yellow"/>
              </w:rPr>
              <w:t xml:space="preserve">Муниципальное общеобразовательное бюджетное учреждение  "Средняя общеобразовательная школа № 12" </w:t>
            </w:r>
            <w:proofErr w:type="spellStart"/>
            <w:r w:rsidRPr="003D5009">
              <w:rPr>
                <w:sz w:val="20"/>
                <w:szCs w:val="20"/>
                <w:highlight w:val="yellow"/>
              </w:rPr>
              <w:t>Дальнегорского</w:t>
            </w:r>
            <w:proofErr w:type="spellEnd"/>
            <w:r w:rsidRPr="003D5009">
              <w:rPr>
                <w:sz w:val="20"/>
                <w:szCs w:val="20"/>
                <w:highlight w:val="yellow"/>
              </w:rPr>
              <w:t xml:space="preserve"> ГО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3D5009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3D5009">
              <w:rPr>
                <w:sz w:val="20"/>
                <w:szCs w:val="20"/>
                <w:highlight w:val="yellow"/>
              </w:rPr>
              <w:t xml:space="preserve">Муниципальное общеобразовательное бюджетное учреждение  "Средняя общеобразовательная школа № 25" </w:t>
            </w:r>
            <w:proofErr w:type="spellStart"/>
            <w:r w:rsidRPr="003D5009">
              <w:rPr>
                <w:sz w:val="20"/>
                <w:szCs w:val="20"/>
                <w:highlight w:val="yellow"/>
              </w:rPr>
              <w:t>Дальнегорского</w:t>
            </w:r>
            <w:proofErr w:type="spellEnd"/>
            <w:r w:rsidRPr="003D5009">
              <w:rPr>
                <w:sz w:val="20"/>
                <w:szCs w:val="20"/>
                <w:highlight w:val="yellow"/>
              </w:rPr>
              <w:t xml:space="preserve"> ГО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«Лицей» </w:t>
            </w:r>
            <w:proofErr w:type="spellStart"/>
            <w:r w:rsidRPr="001A74B1">
              <w:rPr>
                <w:sz w:val="20"/>
                <w:szCs w:val="20"/>
              </w:rPr>
              <w:t>Дальнереченского</w:t>
            </w:r>
            <w:proofErr w:type="spellEnd"/>
            <w:r w:rsidRPr="001A74B1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6» </w:t>
            </w:r>
            <w:proofErr w:type="spellStart"/>
            <w:r w:rsidRPr="001A74B1">
              <w:rPr>
                <w:sz w:val="20"/>
                <w:szCs w:val="20"/>
              </w:rPr>
              <w:t>Дальнереченского</w:t>
            </w:r>
            <w:proofErr w:type="spellEnd"/>
            <w:r w:rsidRPr="001A74B1">
              <w:rPr>
                <w:sz w:val="20"/>
                <w:szCs w:val="20"/>
              </w:rPr>
              <w:t xml:space="preserve"> ГО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школа» </w:t>
            </w:r>
            <w:proofErr w:type="spellStart"/>
            <w:r w:rsidRPr="001A74B1">
              <w:rPr>
                <w:sz w:val="20"/>
                <w:szCs w:val="20"/>
              </w:rPr>
              <w:t>пгт</w:t>
            </w:r>
            <w:proofErr w:type="spellEnd"/>
            <w:r w:rsidRPr="001A74B1">
              <w:rPr>
                <w:sz w:val="20"/>
                <w:szCs w:val="20"/>
              </w:rPr>
              <w:t xml:space="preserve"> Хрустальный Кавалеровский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2» </w:t>
            </w:r>
            <w:proofErr w:type="spellStart"/>
            <w:r w:rsidRPr="001A74B1">
              <w:rPr>
                <w:sz w:val="20"/>
                <w:szCs w:val="20"/>
              </w:rPr>
              <w:t>пгт</w:t>
            </w:r>
            <w:proofErr w:type="spellEnd"/>
            <w:r w:rsidRPr="001A74B1">
              <w:rPr>
                <w:sz w:val="20"/>
                <w:szCs w:val="20"/>
              </w:rPr>
              <w:t xml:space="preserve"> Кавалерово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 "Средняя общеобразовательная школа № 2 </w:t>
            </w:r>
            <w:proofErr w:type="spellStart"/>
            <w:r w:rsidRPr="001A74B1">
              <w:rPr>
                <w:sz w:val="20"/>
                <w:szCs w:val="20"/>
              </w:rPr>
              <w:t>пгт.Кировский</w:t>
            </w:r>
            <w:proofErr w:type="spellEnd"/>
            <w:r w:rsidRPr="001A74B1">
              <w:rPr>
                <w:sz w:val="20"/>
                <w:szCs w:val="20"/>
              </w:rPr>
              <w:t xml:space="preserve">" Кировского муниципального района 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</w:t>
            </w:r>
            <w:proofErr w:type="spellStart"/>
            <w:r w:rsidRPr="001A74B1">
              <w:rPr>
                <w:sz w:val="20"/>
                <w:szCs w:val="20"/>
              </w:rPr>
              <w:t>п.Горные</w:t>
            </w:r>
            <w:proofErr w:type="spellEnd"/>
            <w:r w:rsidRPr="001A74B1">
              <w:rPr>
                <w:sz w:val="20"/>
                <w:szCs w:val="20"/>
              </w:rPr>
              <w:t xml:space="preserve"> Ключи" Кировского муниципального 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казенное общеобразовательное учреждение  "Средняя общеобразовательная школа № 31 пос. Восток" Красноармейского муниципального района 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казенное общеобразовательное учреждение  "Средняя общеобразовательная школа № 12 </w:t>
            </w:r>
            <w:proofErr w:type="spellStart"/>
            <w:r w:rsidRPr="001A74B1">
              <w:rPr>
                <w:sz w:val="20"/>
                <w:szCs w:val="20"/>
              </w:rPr>
              <w:t>с.Вострецово</w:t>
            </w:r>
            <w:proofErr w:type="spellEnd"/>
            <w:r w:rsidRPr="001A74B1">
              <w:rPr>
                <w:sz w:val="20"/>
                <w:szCs w:val="20"/>
              </w:rPr>
              <w:t xml:space="preserve">" Красноармейского муниципального района 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Преображенская средняя общеобразовательная школа №11 </w:t>
            </w:r>
            <w:proofErr w:type="spellStart"/>
            <w:r w:rsidRPr="001A74B1">
              <w:rPr>
                <w:sz w:val="20"/>
                <w:szCs w:val="20"/>
              </w:rPr>
              <w:t>Лазовского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 5 Лесозаводского городского округа»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 общеобразовательное бюджетное учреждение  "Средняя общеобразовательная школа № 34" Лесозаводского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 2 Лесозаводского городского округа»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им. А.И. </w:t>
            </w:r>
            <w:proofErr w:type="spellStart"/>
            <w:r w:rsidRPr="001A74B1">
              <w:rPr>
                <w:sz w:val="20"/>
                <w:szCs w:val="20"/>
              </w:rPr>
              <w:t>Крушанова</w:t>
            </w:r>
            <w:proofErr w:type="spellEnd"/>
            <w:r w:rsidRPr="001A74B1">
              <w:rPr>
                <w:sz w:val="20"/>
                <w:szCs w:val="20"/>
              </w:rPr>
              <w:t xml:space="preserve"> с. Михайловка» Михайловского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2 </w:t>
            </w:r>
            <w:proofErr w:type="spellStart"/>
            <w:r w:rsidRPr="001A74B1">
              <w:rPr>
                <w:sz w:val="20"/>
                <w:szCs w:val="20"/>
              </w:rPr>
              <w:t>п.Новошахтинский</w:t>
            </w:r>
            <w:proofErr w:type="spellEnd"/>
            <w:r w:rsidRPr="001A74B1">
              <w:rPr>
                <w:sz w:val="20"/>
                <w:szCs w:val="20"/>
              </w:rPr>
              <w:t>» Михайловского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2 п. Раздольное </w:t>
            </w:r>
            <w:proofErr w:type="spellStart"/>
            <w:r w:rsidRPr="001A74B1">
              <w:rPr>
                <w:sz w:val="20"/>
                <w:szCs w:val="20"/>
              </w:rPr>
              <w:t>Надеждинского</w:t>
            </w:r>
            <w:proofErr w:type="spellEnd"/>
            <w:r w:rsidRPr="001A74B1">
              <w:rPr>
                <w:sz w:val="20"/>
                <w:szCs w:val="20"/>
              </w:rPr>
              <w:t xml:space="preserve"> района»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7 п. Прохладное </w:t>
            </w:r>
            <w:proofErr w:type="spellStart"/>
            <w:r w:rsidRPr="001A74B1">
              <w:rPr>
                <w:sz w:val="20"/>
                <w:szCs w:val="20"/>
              </w:rPr>
              <w:t>Надеждинского</w:t>
            </w:r>
            <w:proofErr w:type="spellEnd"/>
            <w:r w:rsidRPr="001A74B1">
              <w:rPr>
                <w:sz w:val="20"/>
                <w:szCs w:val="20"/>
              </w:rPr>
              <w:t xml:space="preserve"> района»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10 п. Раздольное </w:t>
            </w:r>
            <w:proofErr w:type="spellStart"/>
            <w:r w:rsidRPr="001A74B1">
              <w:rPr>
                <w:sz w:val="20"/>
                <w:szCs w:val="20"/>
              </w:rPr>
              <w:t>Надеждинского</w:t>
            </w:r>
            <w:proofErr w:type="spellEnd"/>
            <w:r w:rsidRPr="001A74B1">
              <w:rPr>
                <w:sz w:val="20"/>
                <w:szCs w:val="20"/>
              </w:rPr>
              <w:t xml:space="preserve"> района»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общеобразовательное бюджетное учреждение "</w:t>
            </w:r>
            <w:proofErr w:type="spellStart"/>
            <w:r w:rsidRPr="001A74B1">
              <w:rPr>
                <w:sz w:val="20"/>
                <w:szCs w:val="20"/>
              </w:rPr>
              <w:t>Липовецкая</w:t>
            </w:r>
            <w:proofErr w:type="spellEnd"/>
            <w:r w:rsidRPr="001A74B1">
              <w:rPr>
                <w:sz w:val="20"/>
                <w:szCs w:val="20"/>
              </w:rPr>
              <w:t xml:space="preserve"> средняя общеобразовательная школа № 2 Октябрьского муниципального округа"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общеобразовательное бюджетное учреждение "</w:t>
            </w:r>
            <w:proofErr w:type="spellStart"/>
            <w:r w:rsidRPr="001A74B1">
              <w:rPr>
                <w:sz w:val="20"/>
                <w:szCs w:val="20"/>
              </w:rPr>
              <w:t>Галенковская</w:t>
            </w:r>
            <w:proofErr w:type="spellEnd"/>
            <w:r w:rsidRPr="001A74B1">
              <w:rPr>
                <w:sz w:val="20"/>
                <w:szCs w:val="20"/>
              </w:rPr>
              <w:t xml:space="preserve"> средняя общеобразовательная школа Октябрьского муниципального округа"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2" Партизанского ГО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6" Партизанского ГО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3" Партизанского ГО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1A74B1">
              <w:rPr>
                <w:sz w:val="20"/>
                <w:szCs w:val="20"/>
              </w:rPr>
              <w:t>Барано</w:t>
            </w:r>
            <w:proofErr w:type="spellEnd"/>
            <w:r w:rsidRPr="001A74B1">
              <w:rPr>
                <w:sz w:val="20"/>
                <w:szCs w:val="20"/>
              </w:rPr>
              <w:t>-Оренбургская средняя общеобразовательная школа Пограничного муниципального округа"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общеобразовательное бюджетное учреждение  "Средняя общеобразовательная школа № 2" Пожарского муниципального района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казенное общеобразовательное учреждение "Средняя общеобразовательная школа" </w:t>
            </w:r>
            <w:proofErr w:type="spellStart"/>
            <w:r w:rsidRPr="001A74B1">
              <w:rPr>
                <w:sz w:val="20"/>
                <w:szCs w:val="20"/>
              </w:rPr>
              <w:t>с.Владимиро</w:t>
            </w:r>
            <w:proofErr w:type="spellEnd"/>
            <w:r w:rsidRPr="001A74B1">
              <w:rPr>
                <w:sz w:val="20"/>
                <w:szCs w:val="20"/>
              </w:rPr>
              <w:t xml:space="preserve">-Александровское" Партизанского муниципального района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 Муниципальное казенное общеобразовательное учреждение "Средняя общеобразовательная школа </w:t>
            </w:r>
            <w:proofErr w:type="spellStart"/>
            <w:r w:rsidRPr="001A74B1">
              <w:rPr>
                <w:sz w:val="20"/>
                <w:szCs w:val="20"/>
              </w:rPr>
              <w:t>п.Николаевка</w:t>
            </w:r>
            <w:proofErr w:type="spellEnd"/>
            <w:r w:rsidRPr="001A74B1">
              <w:rPr>
                <w:sz w:val="20"/>
                <w:szCs w:val="20"/>
              </w:rPr>
              <w:t xml:space="preserve"> Партизанского муниципального района"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 Муниципальное казенное общеобразовательное учреждение "Средняя общеобразовательная школа" с. Сергеевка Партизанского муниципального района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5» городского округа Спасск-Дальний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№3» городского округа Спасск-Дальний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«Центр образования «Интеллект» городского округа Спасск-Дальний.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proofErr w:type="spellStart"/>
            <w:r w:rsidRPr="001A74B1">
              <w:rPr>
                <w:sz w:val="20"/>
                <w:szCs w:val="20"/>
              </w:rPr>
              <w:t>Новосельский</w:t>
            </w:r>
            <w:proofErr w:type="spellEnd"/>
            <w:r w:rsidRPr="001A74B1">
              <w:rPr>
                <w:sz w:val="20"/>
                <w:szCs w:val="20"/>
              </w:rPr>
              <w:t xml:space="preserve">   филиал муниципального бюджетного общеобразовательного учреждения "Средняя общеобразовательная школа № 8" </w:t>
            </w:r>
            <w:proofErr w:type="spellStart"/>
            <w:r w:rsidRPr="001A74B1">
              <w:rPr>
                <w:sz w:val="20"/>
                <w:szCs w:val="20"/>
              </w:rPr>
              <w:t>с.Спаское</w:t>
            </w:r>
            <w:proofErr w:type="spellEnd"/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 "Средняя общеобразовательная школа  с. </w:t>
            </w:r>
            <w:proofErr w:type="spellStart"/>
            <w:r w:rsidRPr="001A74B1">
              <w:rPr>
                <w:sz w:val="20"/>
                <w:szCs w:val="20"/>
              </w:rPr>
              <w:t>Новоникольска</w:t>
            </w:r>
            <w:proofErr w:type="spellEnd"/>
            <w:r w:rsidRPr="001A74B1">
              <w:rPr>
                <w:sz w:val="20"/>
                <w:szCs w:val="20"/>
              </w:rPr>
              <w:t>" Уссурийского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</w:t>
            </w:r>
            <w:proofErr w:type="spellStart"/>
            <w:r w:rsidRPr="001A74B1">
              <w:rPr>
                <w:sz w:val="20"/>
                <w:szCs w:val="20"/>
              </w:rPr>
              <w:t>с.Воздвиженка</w:t>
            </w:r>
            <w:proofErr w:type="spellEnd"/>
            <w:r w:rsidRPr="001A74B1">
              <w:rPr>
                <w:sz w:val="20"/>
                <w:szCs w:val="20"/>
              </w:rPr>
              <w:t>" Уссурийского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 "Средняя общеобразовательная школа с углубленным изучение отдельных предметов № 251" городского округа ЗАТО Фокино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 «Гимназия №259  городского округа ЗАТО город Фокино»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казенное общеобразовательное учреждение "Средняя общеобразовательная школа </w:t>
            </w:r>
            <w:proofErr w:type="spellStart"/>
            <w:r w:rsidRPr="001A74B1">
              <w:rPr>
                <w:sz w:val="20"/>
                <w:szCs w:val="20"/>
              </w:rPr>
              <w:t>пгт</w:t>
            </w:r>
            <w:proofErr w:type="spellEnd"/>
            <w:r w:rsidRPr="001A74B1">
              <w:rPr>
                <w:sz w:val="20"/>
                <w:szCs w:val="20"/>
              </w:rPr>
              <w:t xml:space="preserve"> Краскино" </w:t>
            </w:r>
            <w:proofErr w:type="spellStart"/>
            <w:r w:rsidRPr="001A74B1">
              <w:rPr>
                <w:sz w:val="20"/>
                <w:szCs w:val="20"/>
              </w:rPr>
              <w:t>Хасанского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района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школа» </w:t>
            </w:r>
            <w:proofErr w:type="spellStart"/>
            <w:r w:rsidRPr="001A74B1">
              <w:rPr>
                <w:sz w:val="20"/>
                <w:szCs w:val="20"/>
              </w:rPr>
              <w:t>пгт.Ярославский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Хорольского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округа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казенное общеобразовательное учреждение "Средняя общеобразовательная школа" </w:t>
            </w:r>
            <w:proofErr w:type="spellStart"/>
            <w:r w:rsidRPr="001A74B1">
              <w:rPr>
                <w:sz w:val="20"/>
                <w:szCs w:val="20"/>
              </w:rPr>
              <w:t>с.Новодевица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Хорольского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 2 им. С.М. Валеева  с. Черниговка Черниговского района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 "Средняя общеобразовательная школа № 8 </w:t>
            </w:r>
            <w:proofErr w:type="spellStart"/>
            <w:r w:rsidRPr="001A74B1">
              <w:rPr>
                <w:sz w:val="20"/>
                <w:szCs w:val="20"/>
              </w:rPr>
              <w:t>с.Черниговка</w:t>
            </w:r>
            <w:proofErr w:type="spellEnd"/>
            <w:r w:rsidRPr="001A74B1">
              <w:rPr>
                <w:sz w:val="20"/>
                <w:szCs w:val="20"/>
              </w:rPr>
              <w:t xml:space="preserve">" Черниговского муниципального  района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4» </w:t>
            </w:r>
            <w:proofErr w:type="spellStart"/>
            <w:r w:rsidRPr="001A74B1">
              <w:rPr>
                <w:sz w:val="20"/>
                <w:szCs w:val="20"/>
              </w:rPr>
              <w:t>с.Монастырище</w:t>
            </w:r>
            <w:proofErr w:type="spellEnd"/>
            <w:r w:rsidRPr="001A74B1">
              <w:rPr>
                <w:sz w:val="20"/>
                <w:szCs w:val="20"/>
              </w:rPr>
              <w:t xml:space="preserve"> Черниговского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5"  </w:t>
            </w:r>
            <w:proofErr w:type="spellStart"/>
            <w:r w:rsidRPr="001A74B1">
              <w:rPr>
                <w:sz w:val="20"/>
                <w:szCs w:val="20"/>
              </w:rPr>
              <w:t>пгт.Сибирцево</w:t>
            </w:r>
            <w:proofErr w:type="spellEnd"/>
            <w:r w:rsidRPr="001A74B1">
              <w:rPr>
                <w:sz w:val="20"/>
                <w:szCs w:val="20"/>
              </w:rPr>
              <w:t xml:space="preserve"> Черниговского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№2» с. Чугуевка </w:t>
            </w:r>
            <w:proofErr w:type="spellStart"/>
            <w:r w:rsidRPr="001A74B1">
              <w:rPr>
                <w:sz w:val="20"/>
                <w:szCs w:val="20"/>
              </w:rPr>
              <w:t>Чугуевского</w:t>
            </w:r>
            <w:proofErr w:type="spellEnd"/>
            <w:r w:rsidRPr="001A74B1">
              <w:rPr>
                <w:sz w:val="20"/>
                <w:szCs w:val="20"/>
              </w:rPr>
              <w:t xml:space="preserve">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26 пос. Новонежино» </w:t>
            </w:r>
            <w:proofErr w:type="spellStart"/>
            <w:r w:rsidRPr="001A74B1">
              <w:rPr>
                <w:sz w:val="20"/>
                <w:szCs w:val="20"/>
              </w:rPr>
              <w:t>Шкотовского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района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15 пос. </w:t>
            </w:r>
            <w:proofErr w:type="spellStart"/>
            <w:r w:rsidRPr="001A74B1">
              <w:rPr>
                <w:sz w:val="20"/>
                <w:szCs w:val="20"/>
              </w:rPr>
              <w:t>Штыково</w:t>
            </w:r>
            <w:proofErr w:type="spellEnd"/>
            <w:r w:rsidRPr="001A74B1">
              <w:rPr>
                <w:sz w:val="20"/>
                <w:szCs w:val="20"/>
              </w:rPr>
              <w:t xml:space="preserve">» </w:t>
            </w:r>
            <w:proofErr w:type="spellStart"/>
            <w:r w:rsidRPr="001A74B1">
              <w:rPr>
                <w:sz w:val="20"/>
                <w:szCs w:val="20"/>
              </w:rPr>
              <w:t>Шкотовского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района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с. Яковлевка»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№2" с. </w:t>
            </w:r>
            <w:proofErr w:type="spellStart"/>
            <w:r w:rsidRPr="001A74B1">
              <w:rPr>
                <w:sz w:val="20"/>
                <w:szCs w:val="20"/>
              </w:rPr>
              <w:t>Новосысоевка</w:t>
            </w:r>
            <w:proofErr w:type="spellEnd"/>
          </w:p>
        </w:tc>
      </w:tr>
    </w:tbl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p w:rsidR="00874BFB" w:rsidRPr="001A74B1" w:rsidRDefault="001A74B1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4BFB" w:rsidRPr="001A74B1">
        <w:rPr>
          <w:sz w:val="28"/>
          <w:szCs w:val="28"/>
        </w:rPr>
        <w:t>. Малокомплектные образовательные организации.</w:t>
      </w:r>
    </w:p>
    <w:p w:rsidR="00874BFB" w:rsidRPr="001A74B1" w:rsidRDefault="001A74B1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74B1">
        <w:rPr>
          <w:sz w:val="28"/>
          <w:szCs w:val="28"/>
        </w:rPr>
        <w:t>.1 Перечень</w:t>
      </w:r>
      <w:r w:rsidR="00874BFB" w:rsidRPr="001A74B1">
        <w:rPr>
          <w:sz w:val="28"/>
          <w:szCs w:val="28"/>
        </w:rPr>
        <w:t xml:space="preserve"> оборудования, передаваемого в каждую образовательную организацию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825"/>
        <w:gridCol w:w="851"/>
      </w:tblGrid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7825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передаваемого оборудования</w:t>
            </w:r>
          </w:p>
        </w:tc>
        <w:tc>
          <w:tcPr>
            <w:tcW w:w="851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Кол-во, шт.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7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Учебный микроскоп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Opto-Edu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A11.1512-</w:t>
            </w:r>
            <w:proofErr w:type="gramStart"/>
            <w:r w:rsidRPr="001A74B1">
              <w:rPr>
                <w:color w:val="auto"/>
                <w:sz w:val="20"/>
                <w:szCs w:val="20"/>
              </w:rPr>
              <w:t>1.3M</w:t>
            </w:r>
            <w:proofErr w:type="gramEnd"/>
            <w:r w:rsidRPr="001A74B1">
              <w:rPr>
                <w:color w:val="auto"/>
                <w:sz w:val="20"/>
                <w:szCs w:val="20"/>
              </w:rPr>
              <w:t xml:space="preserve"> с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видеоокуляром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1.3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Мп</w:t>
            </w:r>
            <w:proofErr w:type="spellEnd"/>
          </w:p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или</w:t>
            </w:r>
          </w:p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микроскоп цифровой</w:t>
            </w:r>
          </w:p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или</w:t>
            </w:r>
          </w:p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З000417 Микроскоп цифровой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5*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7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МФУ,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Pantum</w:t>
            </w:r>
            <w:proofErr w:type="spellEnd"/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7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биологии (ученическая)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7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физике (ученическая)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7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химии (ученическая)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7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физиологии (профильный уровень)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7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Цифровая лаборатория по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нейротехнологиям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(профильный уровень)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7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Цифровая лаборатория по экологии (профильный уровень)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7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Набор элементов для конструирования роботов (</w:t>
            </w:r>
            <w:r w:rsidRPr="001A74B1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образовательный набор по механике, </w:t>
            </w:r>
            <w:proofErr w:type="spellStart"/>
            <w:r w:rsidRPr="001A74B1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мехатронике</w:t>
            </w:r>
            <w:proofErr w:type="spellEnd"/>
            <w:r w:rsidRPr="001A74B1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 и робототехнике)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7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Набор элементов для конструирования роботов (образовательный конструктор для практики блочного программирования с комплектом датчиков)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7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Мобильная рабочая станция (ноутбук) АРМ учащегося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5</w:t>
            </w:r>
          </w:p>
        </w:tc>
      </w:tr>
    </w:tbl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0"/>
          <w:szCs w:val="20"/>
        </w:rPr>
      </w:pPr>
      <w:r w:rsidRPr="001A74B1">
        <w:rPr>
          <w:sz w:val="20"/>
          <w:szCs w:val="20"/>
        </w:rPr>
        <w:t>* Общее количество для каждой школы – 5 штук, наименование оборудования может отличаться для каждой школы из указанного выше перечня</w:t>
      </w:r>
    </w:p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p w:rsidR="00874BFB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1A74B1">
        <w:rPr>
          <w:sz w:val="28"/>
          <w:szCs w:val="28"/>
        </w:rPr>
        <w:t>Перечень образовательных организаций</w:t>
      </w:r>
    </w:p>
    <w:p w:rsidR="001A74B1" w:rsidRPr="001A74B1" w:rsidRDefault="001A74B1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676"/>
      </w:tblGrid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8676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образовательной организации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п.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Новоселище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»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Ханкайского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7» с.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Новокачалинск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Ханкайского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муниципального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Муниципальное казенное общеобразовательное учреждение «Средняя общеобразовательная школа № 5» с. Шумный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Чугуевского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района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Муниципальное казенное общеобразовательное учреждение «Средняя общеобразовательная школа № 11» с. Верхняя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Бреевка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Чугуевского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 Муниципальное казенное общеобразовательное учреждение "Средняя общеобразовательная школа" с.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Молчановка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 Партизанского муниципального района </w:t>
            </w:r>
          </w:p>
        </w:tc>
      </w:tr>
    </w:tbl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p w:rsidR="00874BFB" w:rsidRPr="001A74B1" w:rsidRDefault="00874BFB" w:rsidP="00874BFB">
      <w:pPr>
        <w:rPr>
          <w:sz w:val="28"/>
          <w:szCs w:val="28"/>
        </w:rPr>
      </w:pPr>
      <w:r w:rsidRPr="001A74B1">
        <w:rPr>
          <w:sz w:val="28"/>
          <w:szCs w:val="28"/>
        </w:rPr>
        <w:br w:type="page"/>
      </w:r>
    </w:p>
    <w:p w:rsidR="00A353C3" w:rsidRPr="001A74B1" w:rsidRDefault="001A74B1" w:rsidP="00A353C3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 w:rsidRPr="001A74B1">
        <w:rPr>
          <w:sz w:val="28"/>
          <w:szCs w:val="28"/>
        </w:rPr>
        <w:lastRenderedPageBreak/>
        <w:t xml:space="preserve">Приложение № </w:t>
      </w:r>
      <w:r w:rsidR="00A353C3" w:rsidRPr="001A74B1">
        <w:rPr>
          <w:sz w:val="28"/>
          <w:szCs w:val="28"/>
        </w:rPr>
        <w:t>2</w:t>
      </w:r>
    </w:p>
    <w:p w:rsidR="00A353C3" w:rsidRPr="001A74B1" w:rsidRDefault="00A353C3" w:rsidP="00A353C3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 w:rsidRPr="001A74B1">
        <w:rPr>
          <w:sz w:val="28"/>
          <w:szCs w:val="28"/>
        </w:rPr>
        <w:t>к приказу министерства</w:t>
      </w:r>
    </w:p>
    <w:p w:rsidR="00A353C3" w:rsidRPr="001A74B1" w:rsidRDefault="00A353C3" w:rsidP="00A353C3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 w:rsidRPr="001A74B1">
        <w:rPr>
          <w:sz w:val="28"/>
          <w:szCs w:val="28"/>
        </w:rPr>
        <w:t xml:space="preserve"> образования Приморского края</w:t>
      </w:r>
    </w:p>
    <w:p w:rsidR="00A353C3" w:rsidRPr="001A74B1" w:rsidRDefault="008A3176" w:rsidP="00A353C3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</w:t>
      </w:r>
      <w:r w:rsidR="00A353C3" w:rsidRPr="001A74B1">
        <w:rPr>
          <w:sz w:val="28"/>
          <w:szCs w:val="28"/>
        </w:rPr>
        <w:t xml:space="preserve"> №_</w:t>
      </w:r>
      <w:r>
        <w:rPr>
          <w:sz w:val="28"/>
          <w:szCs w:val="28"/>
        </w:rPr>
        <w:t>____</w:t>
      </w:r>
    </w:p>
    <w:p w:rsidR="00A353C3" w:rsidRPr="001A74B1" w:rsidRDefault="00A353C3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>Перечень</w:t>
      </w:r>
    </w:p>
    <w:p w:rsidR="00A353C3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 xml:space="preserve">оборудования по внедрению цифровой образовательной </w:t>
      </w:r>
    </w:p>
    <w:p w:rsidR="00A353C3" w:rsidRPr="001A74B1" w:rsidRDefault="00A353C3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 xml:space="preserve">среды </w:t>
      </w:r>
      <w:r w:rsidR="00874BFB" w:rsidRPr="001A74B1">
        <w:rPr>
          <w:sz w:val="28"/>
          <w:szCs w:val="28"/>
        </w:rPr>
        <w:t xml:space="preserve">в общеобразовательных организациях в рамках регионального проекта «Цифровая образовательная среда» </w:t>
      </w:r>
    </w:p>
    <w:p w:rsidR="00874BFB" w:rsidRPr="001A74B1" w:rsidRDefault="00874BFB" w:rsidP="00A353C3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>национального проекта «Образование» в 2023 году</w:t>
      </w: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1A74B1">
        <w:rPr>
          <w:sz w:val="28"/>
          <w:szCs w:val="28"/>
        </w:rPr>
        <w:t>1. Образовательные организации,</w:t>
      </w:r>
      <w:r w:rsidR="001A74B1">
        <w:rPr>
          <w:sz w:val="28"/>
          <w:szCs w:val="28"/>
        </w:rPr>
        <w:t xml:space="preserve"> не являющиеся малокомплектными</w:t>
      </w:r>
    </w:p>
    <w:p w:rsidR="00874BFB" w:rsidRPr="001A74B1" w:rsidRDefault="001A74B1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1A74B1">
        <w:rPr>
          <w:sz w:val="28"/>
          <w:szCs w:val="28"/>
        </w:rPr>
        <w:t>1.1</w:t>
      </w:r>
      <w:r w:rsidR="00874BFB" w:rsidRPr="001A74B1">
        <w:rPr>
          <w:sz w:val="28"/>
          <w:szCs w:val="28"/>
        </w:rPr>
        <w:t xml:space="preserve"> Перечень оборудования, передаваемого в каждую образовательную организацию</w:t>
      </w:r>
    </w:p>
    <w:p w:rsidR="00874BFB" w:rsidRPr="001A74B1" w:rsidRDefault="00874BFB" w:rsidP="00874BFB">
      <w:pPr>
        <w:pStyle w:val="Default"/>
        <w:ind w:left="708"/>
        <w:jc w:val="both"/>
        <w:rPr>
          <w:color w:val="aut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683"/>
        <w:gridCol w:w="993"/>
      </w:tblGrid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7683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передаваемого оборудования</w:t>
            </w:r>
          </w:p>
        </w:tc>
        <w:tc>
          <w:tcPr>
            <w:tcW w:w="993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Кол-во, шт.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8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Интерактивный комплекс с вычислительным блоком и мобильным креплением IKAR ИП 75</w:t>
            </w:r>
          </w:p>
        </w:tc>
        <w:tc>
          <w:tcPr>
            <w:tcW w:w="993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8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Камера видеонаблюдения SC3PROIх</w:t>
            </w:r>
          </w:p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или</w:t>
            </w:r>
          </w:p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камера видеонаблюдения SC3PROI2</w:t>
            </w:r>
          </w:p>
        </w:tc>
        <w:tc>
          <w:tcPr>
            <w:tcW w:w="993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8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МФУ,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Pantum</w:t>
            </w:r>
            <w:proofErr w:type="spellEnd"/>
          </w:p>
        </w:tc>
        <w:tc>
          <w:tcPr>
            <w:tcW w:w="993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8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Мобильная рабочая станция (ноутбук) АРМ учащегося</w:t>
            </w:r>
          </w:p>
        </w:tc>
        <w:tc>
          <w:tcPr>
            <w:tcW w:w="993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32</w:t>
            </w:r>
          </w:p>
        </w:tc>
      </w:tr>
    </w:tbl>
    <w:p w:rsidR="001A74B1" w:rsidRPr="001A74B1" w:rsidRDefault="001A74B1" w:rsidP="001A74B1">
      <w:pPr>
        <w:pStyle w:val="Default"/>
        <w:jc w:val="both"/>
        <w:rPr>
          <w:color w:val="auto"/>
          <w:sz w:val="28"/>
          <w:szCs w:val="28"/>
        </w:rPr>
      </w:pPr>
    </w:p>
    <w:p w:rsidR="00874BFB" w:rsidRPr="001A74B1" w:rsidRDefault="00874BFB" w:rsidP="001A74B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A74B1">
        <w:rPr>
          <w:color w:val="auto"/>
          <w:sz w:val="28"/>
          <w:szCs w:val="28"/>
        </w:rPr>
        <w:t>Перечень образовательных организаций</w:t>
      </w:r>
    </w:p>
    <w:p w:rsidR="001A74B1" w:rsidRPr="001A74B1" w:rsidRDefault="001A74B1" w:rsidP="001A74B1">
      <w:pPr>
        <w:pStyle w:val="Default"/>
        <w:ind w:firstLine="708"/>
        <w:jc w:val="both"/>
        <w:rPr>
          <w:color w:val="auto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34"/>
      </w:tblGrid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8534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образовательной организации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Краевое государственное общеобразовательное бюджетное </w:t>
            </w:r>
            <w:r w:rsidR="00A353C3" w:rsidRPr="001A74B1">
              <w:rPr>
                <w:sz w:val="20"/>
                <w:szCs w:val="20"/>
              </w:rPr>
              <w:t>учреждение</w:t>
            </w:r>
            <w:r w:rsidRPr="001A74B1">
              <w:rPr>
                <w:sz w:val="20"/>
                <w:szCs w:val="20"/>
              </w:rPr>
              <w:t xml:space="preserve"> "Артёмовская специальная (коррекционная) </w:t>
            </w:r>
            <w:r w:rsidR="00A353C3" w:rsidRPr="001A74B1">
              <w:rPr>
                <w:sz w:val="20"/>
                <w:szCs w:val="20"/>
              </w:rPr>
              <w:t>общеобразовательная</w:t>
            </w:r>
            <w:r w:rsidRPr="001A74B1">
              <w:rPr>
                <w:sz w:val="20"/>
                <w:szCs w:val="20"/>
              </w:rPr>
              <w:t xml:space="preserve"> школа-интернат"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Краевое государственное общеобразовательное бюджетное учреждение "Специальная (коррекционная) общеобразовательная школа-интернат VI вида"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A353C3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Краевое государственное общеобразовательное бюджетное учреждение «</w:t>
            </w:r>
            <w:proofErr w:type="spellStart"/>
            <w:r w:rsidRPr="001A74B1">
              <w:rPr>
                <w:sz w:val="20"/>
                <w:szCs w:val="20"/>
              </w:rPr>
              <w:t>Краснореченская</w:t>
            </w:r>
            <w:proofErr w:type="spellEnd"/>
            <w:r w:rsidRPr="001A74B1">
              <w:rPr>
                <w:sz w:val="20"/>
                <w:szCs w:val="20"/>
              </w:rPr>
              <w:t xml:space="preserve"> специальная (коррекционная) общеобразовательная школа-интернат» 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с. Рождественка </w:t>
            </w:r>
            <w:proofErr w:type="spellStart"/>
            <w:r w:rsidRPr="001A74B1">
              <w:rPr>
                <w:sz w:val="20"/>
                <w:szCs w:val="20"/>
              </w:rPr>
              <w:t>Дальнереченского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№2» </w:t>
            </w:r>
            <w:proofErr w:type="spellStart"/>
            <w:r w:rsidRPr="001A74B1">
              <w:rPr>
                <w:sz w:val="20"/>
                <w:szCs w:val="20"/>
              </w:rPr>
              <w:t>пгт</w:t>
            </w:r>
            <w:proofErr w:type="spellEnd"/>
            <w:r w:rsidRPr="001A74B1">
              <w:rPr>
                <w:sz w:val="20"/>
                <w:szCs w:val="20"/>
              </w:rPr>
              <w:t xml:space="preserve"> Кавалерово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1 </w:t>
            </w:r>
            <w:proofErr w:type="spellStart"/>
            <w:r w:rsidRPr="001A74B1">
              <w:rPr>
                <w:sz w:val="20"/>
                <w:szCs w:val="20"/>
              </w:rPr>
              <w:t>пгт.Кировский</w:t>
            </w:r>
            <w:proofErr w:type="spellEnd"/>
            <w:r w:rsidRPr="001A74B1">
              <w:rPr>
                <w:sz w:val="20"/>
                <w:szCs w:val="20"/>
              </w:rPr>
              <w:t>» Кировского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казенное общеобразовательное учреждение "Средняя общеобразовательная школа № 10" с. Новопокровка Красноармейского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"Преображенская средняя общеобразовательная школа № 11" </w:t>
            </w:r>
            <w:proofErr w:type="spellStart"/>
            <w:r w:rsidRPr="001A74B1">
              <w:rPr>
                <w:sz w:val="20"/>
                <w:szCs w:val="20"/>
              </w:rPr>
              <w:t>Лазовского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округа Приморского края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</w:t>
            </w:r>
            <w:r w:rsidR="00A353C3" w:rsidRPr="001A74B1">
              <w:rPr>
                <w:sz w:val="20"/>
                <w:szCs w:val="20"/>
              </w:rPr>
              <w:t>учреждение</w:t>
            </w:r>
            <w:r w:rsidRPr="001A74B1">
              <w:rPr>
                <w:sz w:val="20"/>
                <w:szCs w:val="20"/>
              </w:rPr>
              <w:t xml:space="preserve"> "Средняя общеобразовательная школа им. А.И. </w:t>
            </w:r>
            <w:proofErr w:type="spellStart"/>
            <w:r w:rsidRPr="001A74B1">
              <w:rPr>
                <w:sz w:val="20"/>
                <w:szCs w:val="20"/>
              </w:rPr>
              <w:t>Крушанова</w:t>
            </w:r>
            <w:proofErr w:type="spellEnd"/>
            <w:r w:rsidRPr="001A74B1">
              <w:rPr>
                <w:sz w:val="20"/>
                <w:szCs w:val="20"/>
              </w:rPr>
              <w:t xml:space="preserve"> с. Михайловка» Михайловского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№4 </w:t>
            </w:r>
            <w:proofErr w:type="spellStart"/>
            <w:r w:rsidRPr="001A74B1">
              <w:rPr>
                <w:sz w:val="20"/>
                <w:szCs w:val="20"/>
              </w:rPr>
              <w:t>п.Тавричанка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Надеждинского</w:t>
            </w:r>
            <w:proofErr w:type="spellEnd"/>
            <w:r w:rsidRPr="001A74B1">
              <w:rPr>
                <w:sz w:val="20"/>
                <w:szCs w:val="20"/>
              </w:rPr>
              <w:t xml:space="preserve"> района» имени В.Н.</w:t>
            </w:r>
            <w:r w:rsidR="00A353C3" w:rsidRPr="001A74B1">
              <w:rPr>
                <w:sz w:val="20"/>
                <w:szCs w:val="20"/>
              </w:rPr>
              <w:t xml:space="preserve"> </w:t>
            </w:r>
            <w:r w:rsidRPr="001A74B1">
              <w:rPr>
                <w:sz w:val="20"/>
                <w:szCs w:val="20"/>
              </w:rPr>
              <w:t>Косова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Краевое государственное общеобразовательное бюджетное учреждение "Партизанская специальная (коррекционная) общеобразовательная школа-интернат"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«Пограничная средняя общеобразовательная школа №1 Пограничного муниципального округа»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казённое общеобразовательное учреждение «Средняя общеобразовательная школа» </w:t>
            </w:r>
            <w:proofErr w:type="spellStart"/>
            <w:r w:rsidRPr="001A74B1">
              <w:rPr>
                <w:sz w:val="20"/>
                <w:szCs w:val="20"/>
              </w:rPr>
              <w:t>с.Владимиро</w:t>
            </w:r>
            <w:proofErr w:type="spellEnd"/>
            <w:r w:rsidRPr="001A74B1">
              <w:rPr>
                <w:sz w:val="20"/>
                <w:szCs w:val="20"/>
              </w:rPr>
              <w:t>-Александровское Партизанского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Муниципальном казенном общеобразовательном учреждении «Средняя общеобразовательная школа п. Пластун»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Краевое государственное общеобразовательное бюджетное учреждение "Уссурийская специальная (коррекционная) общеобразовательная школа"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школа" </w:t>
            </w:r>
            <w:proofErr w:type="spellStart"/>
            <w:r w:rsidRPr="001A74B1">
              <w:rPr>
                <w:sz w:val="20"/>
                <w:szCs w:val="20"/>
              </w:rPr>
              <w:t>пгт.Ярославский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Хорольского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№ 1 </w:t>
            </w:r>
            <w:proofErr w:type="spellStart"/>
            <w:r w:rsidRPr="001A74B1">
              <w:rPr>
                <w:sz w:val="20"/>
                <w:szCs w:val="20"/>
              </w:rPr>
              <w:t>с.Черниговка</w:t>
            </w:r>
            <w:proofErr w:type="spellEnd"/>
            <w:r w:rsidRPr="001A74B1">
              <w:rPr>
                <w:sz w:val="20"/>
                <w:szCs w:val="20"/>
              </w:rPr>
              <w:t xml:space="preserve"> Черниговского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Краевое государственное общеобразовательное бюджетное учреждение "</w:t>
            </w:r>
            <w:proofErr w:type="spellStart"/>
            <w:r w:rsidRPr="001A74B1">
              <w:rPr>
                <w:sz w:val="20"/>
                <w:szCs w:val="20"/>
              </w:rPr>
              <w:t>Монастырищенская</w:t>
            </w:r>
            <w:proofErr w:type="spellEnd"/>
            <w:r w:rsidRPr="001A74B1">
              <w:rPr>
                <w:sz w:val="20"/>
                <w:szCs w:val="20"/>
              </w:rPr>
              <w:t xml:space="preserve"> специальная (коррекционная) общеобразовательная школа-интернат"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казенное общеобразовательное учреждение "Средняя общеобразовательная школа" </w:t>
            </w:r>
            <w:proofErr w:type="spellStart"/>
            <w:r w:rsidRPr="001A74B1">
              <w:rPr>
                <w:sz w:val="20"/>
                <w:szCs w:val="20"/>
              </w:rPr>
              <w:t>с.Кокшаровка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Чугуевского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казенное общеобразовательное учреждение "Средняя общеобразовательная школа № 15" </w:t>
            </w:r>
            <w:proofErr w:type="spellStart"/>
            <w:r w:rsidRPr="001A74B1">
              <w:rPr>
                <w:sz w:val="20"/>
                <w:szCs w:val="20"/>
              </w:rPr>
              <w:t>с.Соколовка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Чугуевского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13 с. </w:t>
            </w:r>
            <w:proofErr w:type="spellStart"/>
            <w:r w:rsidRPr="001A74B1">
              <w:rPr>
                <w:sz w:val="20"/>
                <w:szCs w:val="20"/>
              </w:rPr>
              <w:t>Многоудобное</w:t>
            </w:r>
            <w:proofErr w:type="spellEnd"/>
            <w:r w:rsidRPr="001A74B1">
              <w:rPr>
                <w:sz w:val="20"/>
                <w:szCs w:val="20"/>
              </w:rPr>
              <w:t xml:space="preserve">" </w:t>
            </w:r>
            <w:proofErr w:type="spellStart"/>
            <w:r w:rsidRPr="001A74B1">
              <w:rPr>
                <w:sz w:val="20"/>
                <w:szCs w:val="20"/>
              </w:rPr>
              <w:t>Шкотовского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9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№1» с. </w:t>
            </w:r>
            <w:proofErr w:type="spellStart"/>
            <w:r w:rsidRPr="001A74B1">
              <w:rPr>
                <w:sz w:val="20"/>
                <w:szCs w:val="20"/>
              </w:rPr>
              <w:t>Новосысоевка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Яковлевского</w:t>
            </w:r>
            <w:proofErr w:type="spellEnd"/>
            <w:r w:rsidRPr="001A74B1">
              <w:rPr>
                <w:sz w:val="20"/>
                <w:szCs w:val="20"/>
              </w:rPr>
              <w:t xml:space="preserve"> муниципального района</w:t>
            </w:r>
          </w:p>
        </w:tc>
      </w:tr>
    </w:tbl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1A74B1">
        <w:rPr>
          <w:sz w:val="28"/>
          <w:szCs w:val="28"/>
        </w:rPr>
        <w:t>1.</w:t>
      </w:r>
      <w:r w:rsidR="001A74B1" w:rsidRPr="001A74B1">
        <w:rPr>
          <w:sz w:val="28"/>
          <w:szCs w:val="28"/>
        </w:rPr>
        <w:t>2</w:t>
      </w:r>
      <w:r w:rsidRPr="001A74B1">
        <w:rPr>
          <w:sz w:val="28"/>
          <w:szCs w:val="28"/>
        </w:rPr>
        <w:t xml:space="preserve"> Перечень оборудования, передаваемого в каждую образовательную организацию</w:t>
      </w:r>
    </w:p>
    <w:p w:rsidR="001A74B1" w:rsidRPr="001A74B1" w:rsidRDefault="001A74B1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683"/>
        <w:gridCol w:w="851"/>
      </w:tblGrid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7683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передаваемого оборудования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Кол-во, шт.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4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Интерактивный комплекс с вычислительным блоком и мобильным креплением IKAR ИП 75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4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Камера видеонаблюдения SC3PROIх</w:t>
            </w:r>
          </w:p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или</w:t>
            </w:r>
          </w:p>
          <w:p w:rsidR="00874BFB" w:rsidRPr="001A74B1" w:rsidRDefault="00874BFB" w:rsidP="00874BFB">
            <w:pPr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камера видеонаблюдения SC3PROI2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5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4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МФУ,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Pantum</w:t>
            </w:r>
            <w:proofErr w:type="spellEnd"/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4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Мобильная рабочая станция (ноутбук) АРМ учащегося</w:t>
            </w:r>
          </w:p>
        </w:tc>
        <w:tc>
          <w:tcPr>
            <w:tcW w:w="851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32</w:t>
            </w:r>
          </w:p>
        </w:tc>
      </w:tr>
    </w:tbl>
    <w:p w:rsidR="00874BFB" w:rsidRPr="001A74B1" w:rsidRDefault="00874BFB" w:rsidP="00874BFB">
      <w:pPr>
        <w:pStyle w:val="Default"/>
        <w:jc w:val="both"/>
        <w:rPr>
          <w:color w:val="auto"/>
          <w:sz w:val="28"/>
          <w:szCs w:val="28"/>
        </w:rPr>
      </w:pPr>
    </w:p>
    <w:p w:rsidR="00874BFB" w:rsidRPr="001A74B1" w:rsidRDefault="00874BFB" w:rsidP="00874BFB">
      <w:pPr>
        <w:pStyle w:val="Default"/>
        <w:ind w:left="708"/>
        <w:jc w:val="both"/>
        <w:rPr>
          <w:color w:val="auto"/>
          <w:sz w:val="28"/>
          <w:szCs w:val="28"/>
        </w:rPr>
      </w:pPr>
      <w:r w:rsidRPr="001A74B1">
        <w:rPr>
          <w:color w:val="auto"/>
          <w:sz w:val="28"/>
          <w:szCs w:val="28"/>
        </w:rPr>
        <w:t>Перечень образовательных организаций</w:t>
      </w:r>
    </w:p>
    <w:p w:rsidR="001A74B1" w:rsidRPr="001A74B1" w:rsidRDefault="001A74B1" w:rsidP="00874BFB">
      <w:pPr>
        <w:pStyle w:val="Default"/>
        <w:ind w:left="708"/>
        <w:jc w:val="both"/>
        <w:rPr>
          <w:color w:val="auto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34"/>
      </w:tblGrid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8534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образовательной организации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общеобразовательное бюджетное учреждение "Средняя общеобразовательная школа № 3" Арсеньевского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№1" Артемовского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 городского округа Большой Камень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1A74B1">
              <w:rPr>
                <w:sz w:val="20"/>
                <w:szCs w:val="20"/>
              </w:rPr>
              <w:t>Cредняя</w:t>
            </w:r>
            <w:proofErr w:type="spellEnd"/>
            <w:r w:rsidRPr="001A74B1">
              <w:rPr>
                <w:sz w:val="20"/>
                <w:szCs w:val="20"/>
              </w:rPr>
              <w:t xml:space="preserve"> общеобразовательная школа №4" городского округа Большой Камень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 26 с углубленным изучением иностранных языков г. Владивостока»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3D5009">
              <w:rPr>
                <w:sz w:val="20"/>
                <w:szCs w:val="20"/>
                <w:highlight w:val="yellow"/>
              </w:rPr>
              <w:t xml:space="preserve">Муниципальное бюджетное общеобразовательное учреждение «Средняя общеобразовательная школа № 8» </w:t>
            </w:r>
            <w:proofErr w:type="spellStart"/>
            <w:r w:rsidRPr="003D5009">
              <w:rPr>
                <w:sz w:val="20"/>
                <w:szCs w:val="20"/>
                <w:highlight w:val="yellow"/>
              </w:rPr>
              <w:t>Дальнегорского</w:t>
            </w:r>
            <w:proofErr w:type="spellEnd"/>
            <w:r w:rsidRPr="003D5009">
              <w:rPr>
                <w:sz w:val="20"/>
                <w:szCs w:val="20"/>
                <w:highlight w:val="yellow"/>
              </w:rPr>
              <w:t xml:space="preserve">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№2» </w:t>
            </w:r>
            <w:proofErr w:type="spellStart"/>
            <w:r w:rsidRPr="001A74B1">
              <w:rPr>
                <w:sz w:val="20"/>
                <w:szCs w:val="20"/>
              </w:rPr>
              <w:t>Дальнереченского</w:t>
            </w:r>
            <w:proofErr w:type="spellEnd"/>
            <w:r w:rsidRPr="001A74B1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23» Находкинского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3» Партизанского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 17» Пожарского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«Центр образования «Интеллект» городского округа Спасск-Дальний.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№8» с. Спасское Спасского муниципального района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"Воздвиженская средняя общеобразовательная школа №1" Уссурийского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5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«Средняя общеобразовательная школа с углубленным изучением отдельных предметов №251» ЗАТО Фокино</w:t>
            </w:r>
          </w:p>
        </w:tc>
      </w:tr>
    </w:tbl>
    <w:p w:rsidR="00874BFB" w:rsidRPr="001A74B1" w:rsidRDefault="00874BFB" w:rsidP="00874BFB">
      <w:pPr>
        <w:pStyle w:val="Default"/>
        <w:jc w:val="center"/>
        <w:rPr>
          <w:color w:val="auto"/>
          <w:sz w:val="28"/>
          <w:szCs w:val="28"/>
        </w:rPr>
      </w:pPr>
    </w:p>
    <w:p w:rsidR="00874BFB" w:rsidRPr="001A74B1" w:rsidRDefault="00874BFB" w:rsidP="00874BFB">
      <w:pPr>
        <w:pStyle w:val="Default"/>
        <w:numPr>
          <w:ilvl w:val="0"/>
          <w:numId w:val="12"/>
        </w:numPr>
        <w:ind w:firstLine="349"/>
        <w:jc w:val="both"/>
        <w:rPr>
          <w:color w:val="auto"/>
          <w:sz w:val="28"/>
          <w:szCs w:val="28"/>
        </w:rPr>
      </w:pPr>
      <w:r w:rsidRPr="001A74B1">
        <w:rPr>
          <w:color w:val="auto"/>
          <w:sz w:val="28"/>
          <w:szCs w:val="28"/>
        </w:rPr>
        <w:t>Малокомплектные образовательные организации.</w:t>
      </w:r>
    </w:p>
    <w:p w:rsidR="00874BFB" w:rsidRPr="001A74B1" w:rsidRDefault="001A74B1" w:rsidP="001A74B1">
      <w:pPr>
        <w:pStyle w:val="Default"/>
        <w:ind w:left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="00874BFB" w:rsidRPr="001A74B1">
        <w:rPr>
          <w:color w:val="auto"/>
          <w:sz w:val="28"/>
          <w:szCs w:val="28"/>
        </w:rPr>
        <w:t xml:space="preserve"> Перечень оборудования, передаваемого в каждую образовательную организацию</w:t>
      </w:r>
    </w:p>
    <w:p w:rsidR="001A74B1" w:rsidRPr="001A74B1" w:rsidRDefault="001A74B1" w:rsidP="001A74B1">
      <w:pPr>
        <w:pStyle w:val="Default"/>
        <w:ind w:left="1068"/>
        <w:jc w:val="both"/>
        <w:rPr>
          <w:color w:val="auto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683"/>
        <w:gridCol w:w="851"/>
      </w:tblGrid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передаваемого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Кол-во, шт.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Интерактивный комплекс с вычислительным блоком и мобильным креплением IKAR ИП 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Камера видеонаблюдения SC3PROIх</w:t>
            </w:r>
          </w:p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или</w:t>
            </w:r>
          </w:p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камера видеонаблюдения SC3PROI2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2*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МФУ,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Pantum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Мобильная рабочая станция (ноутбук) АРМ учащегося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7</w:t>
            </w:r>
          </w:p>
        </w:tc>
      </w:tr>
    </w:tbl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0"/>
          <w:szCs w:val="20"/>
        </w:rPr>
      </w:pPr>
      <w:r w:rsidRPr="001A74B1">
        <w:rPr>
          <w:sz w:val="20"/>
          <w:szCs w:val="20"/>
        </w:rPr>
        <w:t>* Общее количество для каждой школы – 2 штуки, наименование оборудования может отличаться для каждой школы из указанного выше перечня</w:t>
      </w:r>
    </w:p>
    <w:p w:rsidR="00874BFB" w:rsidRPr="001A74B1" w:rsidRDefault="00874BFB" w:rsidP="00874BFB">
      <w:pPr>
        <w:pStyle w:val="Default"/>
        <w:jc w:val="both"/>
        <w:rPr>
          <w:color w:val="auto"/>
          <w:sz w:val="28"/>
          <w:szCs w:val="28"/>
        </w:rPr>
      </w:pPr>
    </w:p>
    <w:p w:rsidR="00874BFB" w:rsidRPr="001A74B1" w:rsidRDefault="00874BFB" w:rsidP="001A74B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A74B1">
        <w:rPr>
          <w:color w:val="auto"/>
          <w:sz w:val="28"/>
          <w:szCs w:val="28"/>
        </w:rPr>
        <w:t>Перечень образовательных организаций</w:t>
      </w:r>
    </w:p>
    <w:p w:rsidR="00A353C3" w:rsidRPr="001A74B1" w:rsidRDefault="00A353C3" w:rsidP="00A353C3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34"/>
      </w:tblGrid>
      <w:tr w:rsidR="001A74B1" w:rsidRPr="001A74B1" w:rsidTr="00A353C3">
        <w:trPr>
          <w:trHeight w:val="9"/>
        </w:trPr>
        <w:tc>
          <w:tcPr>
            <w:tcW w:w="817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8534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образовательной организации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1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Муниципальное общеобразовательное бюджетное учреждение "Средняя общеобразовательная школа Лесозаводского городского округа с.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Ружино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>"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1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Муниципальное общеобразовательное бюджетное учреждение «Владимировская средняя общеобразовательная школа" Октябрьского муниципального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1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Муниципальное казенное общеобразовательное учреждение "Средняя общеобразовательная школа с. Пермское»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Ольгинский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муниципальный район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1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7» с.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Новокачалинск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Ханкайского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муниципального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1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34" w:type="dxa"/>
            <w:shd w:val="clear" w:color="FFFFFF" w:fill="FFFFFF"/>
            <w:vAlign w:val="center"/>
          </w:tcPr>
          <w:p w:rsidR="00874BFB" w:rsidRPr="001A74B1" w:rsidRDefault="00874BFB" w:rsidP="00874BFB">
            <w:pPr>
              <w:pStyle w:val="Default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 xml:space="preserve">Муниципальное казенное общеобразовательное учреждение "Средняя общеобразовательная школа" </w:t>
            </w:r>
            <w:proofErr w:type="spellStart"/>
            <w:r w:rsidRPr="001A74B1">
              <w:rPr>
                <w:color w:val="auto"/>
                <w:sz w:val="20"/>
                <w:szCs w:val="20"/>
              </w:rPr>
              <w:t>пгт</w:t>
            </w:r>
            <w:proofErr w:type="spellEnd"/>
            <w:r w:rsidRPr="001A74B1">
              <w:rPr>
                <w:color w:val="auto"/>
                <w:sz w:val="20"/>
                <w:szCs w:val="20"/>
              </w:rPr>
              <w:t xml:space="preserve"> Хасан</w:t>
            </w:r>
          </w:p>
        </w:tc>
      </w:tr>
    </w:tbl>
    <w:p w:rsidR="00874BFB" w:rsidRPr="001A74B1" w:rsidRDefault="00874BFB" w:rsidP="00874BFB">
      <w:pPr>
        <w:pStyle w:val="Default"/>
        <w:jc w:val="center"/>
        <w:rPr>
          <w:color w:val="auto"/>
        </w:rPr>
      </w:pPr>
    </w:p>
    <w:p w:rsidR="00874BFB" w:rsidRPr="001A74B1" w:rsidRDefault="00874BFB" w:rsidP="00874BFB">
      <w:r w:rsidRPr="001A74B1">
        <w:br w:type="page"/>
      </w:r>
    </w:p>
    <w:p w:rsidR="00874BFB" w:rsidRPr="001A74B1" w:rsidRDefault="00874BFB" w:rsidP="00874BFB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 w:rsidRPr="001A74B1">
        <w:rPr>
          <w:sz w:val="28"/>
          <w:szCs w:val="28"/>
        </w:rPr>
        <w:lastRenderedPageBreak/>
        <w:t>Приложение №3</w:t>
      </w:r>
    </w:p>
    <w:p w:rsidR="00874BFB" w:rsidRPr="001A74B1" w:rsidRDefault="00874BFB" w:rsidP="00874BFB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 w:rsidRPr="001A74B1">
        <w:rPr>
          <w:sz w:val="28"/>
          <w:szCs w:val="28"/>
        </w:rPr>
        <w:t>к приказу министерства образования</w:t>
      </w:r>
    </w:p>
    <w:p w:rsidR="00A353C3" w:rsidRPr="001A74B1" w:rsidRDefault="00874BFB" w:rsidP="00A353C3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 w:rsidRPr="001A74B1">
        <w:rPr>
          <w:sz w:val="28"/>
          <w:szCs w:val="28"/>
        </w:rPr>
        <w:t xml:space="preserve">Приморского края  </w:t>
      </w:r>
    </w:p>
    <w:p w:rsidR="00874BFB" w:rsidRPr="001A74B1" w:rsidRDefault="008A3176" w:rsidP="00A353C3">
      <w:pPr>
        <w:widowControl w:val="0"/>
        <w:spacing w:line="322" w:lineRule="exact"/>
        <w:ind w:firstLine="7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от _____________№____      </w:t>
      </w: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>Перечень</w:t>
      </w:r>
    </w:p>
    <w:p w:rsidR="00A353C3" w:rsidRPr="001A74B1" w:rsidRDefault="00874BFB" w:rsidP="00A353C3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>оборудования и материалов</w:t>
      </w:r>
      <w:r w:rsidR="00A353C3" w:rsidRPr="001A74B1">
        <w:rPr>
          <w:sz w:val="28"/>
          <w:szCs w:val="28"/>
        </w:rPr>
        <w:t xml:space="preserve"> для создания и функционирования </w:t>
      </w:r>
    </w:p>
    <w:p w:rsidR="00A353C3" w:rsidRPr="001A74B1" w:rsidRDefault="00A353C3" w:rsidP="00A353C3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>ц</w:t>
      </w:r>
      <w:r w:rsidR="00874BFB" w:rsidRPr="001A74B1">
        <w:rPr>
          <w:sz w:val="28"/>
          <w:szCs w:val="28"/>
        </w:rPr>
        <w:t xml:space="preserve">ентров цифрового </w:t>
      </w:r>
      <w:r w:rsidRPr="001A74B1">
        <w:rPr>
          <w:sz w:val="28"/>
          <w:szCs w:val="28"/>
        </w:rPr>
        <w:t>образования «IT-</w:t>
      </w:r>
      <w:r w:rsidR="00874BFB" w:rsidRPr="001A74B1">
        <w:rPr>
          <w:sz w:val="28"/>
          <w:szCs w:val="28"/>
        </w:rPr>
        <w:t xml:space="preserve">КУБ» </w:t>
      </w: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  <w:r w:rsidRPr="001A74B1">
        <w:rPr>
          <w:sz w:val="28"/>
          <w:szCs w:val="28"/>
        </w:rPr>
        <w:t>на территории Приморского края в 2023 году</w:t>
      </w: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center"/>
        <w:rPr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1A74B1">
        <w:rPr>
          <w:sz w:val="28"/>
          <w:szCs w:val="28"/>
        </w:rPr>
        <w:t>Перечень оборудования, передаваемого в каждую образовательную организацию:</w:t>
      </w:r>
    </w:p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825"/>
        <w:gridCol w:w="709"/>
      </w:tblGrid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7825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передаваемого оборудования</w:t>
            </w:r>
          </w:p>
        </w:tc>
        <w:tc>
          <w:tcPr>
            <w:tcW w:w="709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Кол-во, шт.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МФУ, </w:t>
            </w:r>
            <w:proofErr w:type="spellStart"/>
            <w:r w:rsidRPr="001A74B1">
              <w:rPr>
                <w:sz w:val="20"/>
                <w:szCs w:val="20"/>
              </w:rPr>
              <w:t>Pantum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МФУ, </w:t>
            </w:r>
            <w:proofErr w:type="spellStart"/>
            <w:r w:rsidRPr="001A74B1">
              <w:rPr>
                <w:sz w:val="20"/>
                <w:szCs w:val="20"/>
              </w:rPr>
              <w:t>Epson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Набор для конструирования промышленных робототехнических систем (Образовательный набор для изучения многокомпонентных робототехнических систем и манипуляционных роботов)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Универсальный многофункциональный колесный робототехнической комплект (Комплект для изучения операционных систем реального времени и систем управления автономных мобильных роботов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Общеобразовательный конструктор для практического изучения принципов создания электронных устройств на основе электронных компонентов и программируемых контроллеров (Образовательный конструктор с комплектом датчиков)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Учебный набор программируемых робототехнических платформ (Образовательный набор по электронике, электромеханике и микропроцессорной технике)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Образовательный набор по механике, </w:t>
            </w:r>
            <w:proofErr w:type="spellStart"/>
            <w:r w:rsidRPr="001A74B1">
              <w:rPr>
                <w:sz w:val="20"/>
                <w:szCs w:val="20"/>
              </w:rPr>
              <w:t>мехатронике</w:t>
            </w:r>
            <w:proofErr w:type="spellEnd"/>
            <w:r w:rsidRPr="001A74B1">
              <w:rPr>
                <w:sz w:val="20"/>
                <w:szCs w:val="20"/>
              </w:rPr>
              <w:t xml:space="preserve"> и робототехнике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Планшетный компьютер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13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Стационарный компьютер, АРМ, тип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Стационарный компьютер, АРМ, тип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15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Стационарный компьютер, АРМ, тип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7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Мобильная рабочая станция (ноутбук) АРМ учащегося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68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Кресло офисное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72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Стол серии 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68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Интерактивный комплекс с вычислительным блоком и мобильным креплением IKAR ИП 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3D-принтер FDM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Стол поворотный для 3D сканера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3D сканер ручной профессиональный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3D-комплект для изучения </w:t>
            </w:r>
            <w:proofErr w:type="spellStart"/>
            <w:r w:rsidRPr="001A74B1">
              <w:rPr>
                <w:sz w:val="20"/>
                <w:szCs w:val="20"/>
              </w:rPr>
              <w:t>прототипирования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proofErr w:type="spellStart"/>
            <w:r w:rsidRPr="001A74B1">
              <w:rPr>
                <w:sz w:val="20"/>
                <w:szCs w:val="20"/>
              </w:rPr>
              <w:t>Четырехосевой</w:t>
            </w:r>
            <w:proofErr w:type="spellEnd"/>
            <w:r w:rsidRPr="001A74B1">
              <w:rPr>
                <w:sz w:val="20"/>
                <w:szCs w:val="20"/>
              </w:rPr>
              <w:t xml:space="preserve"> учебный робот-манипулятор с модульными сменными насадками </w:t>
            </w:r>
            <w:r w:rsidRPr="001A74B1">
              <w:rPr>
                <w:sz w:val="20"/>
                <w:szCs w:val="20"/>
                <w:lang w:val="en-US"/>
              </w:rPr>
              <w:t>DIGIS</w:t>
            </w:r>
            <w:r w:rsidRPr="001A74B1">
              <w:rPr>
                <w:sz w:val="20"/>
                <w:szCs w:val="20"/>
              </w:rPr>
              <w:t xml:space="preserve"> </w:t>
            </w:r>
            <w:r w:rsidRPr="001A74B1">
              <w:rPr>
                <w:sz w:val="20"/>
                <w:szCs w:val="20"/>
                <w:lang w:val="en-US"/>
              </w:rPr>
              <w:t>DS</w:t>
            </w:r>
            <w:r w:rsidRPr="001A74B1">
              <w:rPr>
                <w:sz w:val="20"/>
                <w:szCs w:val="20"/>
              </w:rPr>
              <w:t>1-4-350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Стол для соревнований по робототехнике с тумбой для 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Стол интегральный "</w:t>
            </w:r>
            <w:proofErr w:type="spellStart"/>
            <w:r w:rsidRPr="001A74B1">
              <w:rPr>
                <w:sz w:val="20"/>
                <w:szCs w:val="20"/>
              </w:rPr>
              <w:t>Фаварис</w:t>
            </w:r>
            <w:proofErr w:type="spellEnd"/>
            <w:r w:rsidRPr="001A74B1">
              <w:rPr>
                <w:sz w:val="20"/>
                <w:szCs w:val="20"/>
              </w:rPr>
              <w:t xml:space="preserve"> Эко" (1500х900х750) +Тумба мобильная с ящиками (390х392х520)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Кресло руководителя Бюрократ CH-609SL черный TW-01 TW-11 </w:t>
            </w:r>
            <w:proofErr w:type="spellStart"/>
            <w:r w:rsidRPr="001A74B1">
              <w:rPr>
                <w:sz w:val="20"/>
                <w:szCs w:val="20"/>
              </w:rPr>
              <w:t>эко.кожа</w:t>
            </w:r>
            <w:proofErr w:type="spellEnd"/>
            <w:r w:rsidRPr="001A74B1">
              <w:rPr>
                <w:sz w:val="20"/>
                <w:szCs w:val="20"/>
              </w:rPr>
              <w:t xml:space="preserve">/сетка с </w:t>
            </w:r>
            <w:proofErr w:type="spellStart"/>
            <w:r w:rsidRPr="001A74B1">
              <w:rPr>
                <w:sz w:val="20"/>
                <w:szCs w:val="20"/>
              </w:rPr>
              <w:t>подголов</w:t>
            </w:r>
            <w:proofErr w:type="spellEnd"/>
            <w:r w:rsidRPr="001A74B1">
              <w:rPr>
                <w:sz w:val="20"/>
                <w:szCs w:val="20"/>
              </w:rPr>
              <w:t>. крестов. металл хром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Точка доступа WEP-2ac, 802.11 </w:t>
            </w:r>
            <w:proofErr w:type="spellStart"/>
            <w:r w:rsidRPr="001A74B1">
              <w:rPr>
                <w:sz w:val="20"/>
                <w:szCs w:val="20"/>
              </w:rPr>
              <w:t>ac</w:t>
            </w:r>
            <w:proofErr w:type="spellEnd"/>
            <w:r w:rsidRPr="001A74B1">
              <w:rPr>
                <w:sz w:val="20"/>
                <w:szCs w:val="20"/>
              </w:rPr>
              <w:t xml:space="preserve"> (5G </w:t>
            </w:r>
            <w:proofErr w:type="spellStart"/>
            <w:r w:rsidRPr="001A74B1">
              <w:rPr>
                <w:sz w:val="20"/>
                <w:szCs w:val="20"/>
              </w:rPr>
              <w:t>WiFi</w:t>
            </w:r>
            <w:proofErr w:type="spellEnd"/>
            <w:r w:rsidRPr="001A74B1">
              <w:rPr>
                <w:sz w:val="20"/>
                <w:szCs w:val="20"/>
              </w:rPr>
              <w:t xml:space="preserve">), 2.4/5GHz; 2х2 MIMO; 1 порт 10/100/1000 </w:t>
            </w:r>
            <w:proofErr w:type="spellStart"/>
            <w:r w:rsidRPr="001A74B1">
              <w:rPr>
                <w:sz w:val="20"/>
                <w:szCs w:val="20"/>
              </w:rPr>
              <w:t>Base</w:t>
            </w:r>
            <w:proofErr w:type="spellEnd"/>
            <w:r w:rsidRPr="001A74B1">
              <w:rPr>
                <w:sz w:val="20"/>
                <w:szCs w:val="20"/>
              </w:rPr>
              <w:t>-T, 48 В DC-</w:t>
            </w:r>
            <w:proofErr w:type="spellStart"/>
            <w:r w:rsidRPr="001A74B1">
              <w:rPr>
                <w:sz w:val="20"/>
                <w:szCs w:val="20"/>
              </w:rPr>
              <w:t>PoE</w:t>
            </w:r>
            <w:proofErr w:type="spellEnd"/>
            <w:r w:rsidRPr="001A74B1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Отвертка крестовая (25052-1-10_Z02)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7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Кабель </w:t>
            </w:r>
            <w:proofErr w:type="spellStart"/>
            <w:r w:rsidRPr="001A74B1">
              <w:rPr>
                <w:sz w:val="20"/>
                <w:szCs w:val="20"/>
              </w:rPr>
              <w:t>SkyNet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Premium</w:t>
            </w:r>
            <w:proofErr w:type="spellEnd"/>
            <w:r w:rsidRPr="001A74B1">
              <w:rPr>
                <w:sz w:val="20"/>
                <w:szCs w:val="20"/>
              </w:rPr>
              <w:t xml:space="preserve"> [Витая пара U/UTP/4 пары/0,51 </w:t>
            </w:r>
            <w:proofErr w:type="spellStart"/>
            <w:r w:rsidRPr="001A74B1">
              <w:rPr>
                <w:sz w:val="20"/>
                <w:szCs w:val="20"/>
              </w:rPr>
              <w:t>mm</w:t>
            </w:r>
            <w:proofErr w:type="spellEnd"/>
            <w:r w:rsidRPr="001A74B1">
              <w:rPr>
                <w:sz w:val="20"/>
                <w:szCs w:val="20"/>
              </w:rPr>
              <w:t>/CU/кат. 5е/</w:t>
            </w:r>
            <w:proofErr w:type="spellStart"/>
            <w:r w:rsidRPr="001A74B1">
              <w:rPr>
                <w:sz w:val="20"/>
                <w:szCs w:val="20"/>
              </w:rPr>
              <w:t>однож</w:t>
            </w:r>
            <w:proofErr w:type="spellEnd"/>
            <w:r w:rsidRPr="001A74B1">
              <w:rPr>
                <w:sz w:val="20"/>
                <w:szCs w:val="20"/>
              </w:rPr>
              <w:t>./</w:t>
            </w:r>
            <w:r w:rsidRPr="001A74B1">
              <w:rPr>
                <w:sz w:val="20"/>
                <w:szCs w:val="20"/>
                <w:lang w:val="en-US"/>
              </w:rPr>
              <w:t>Indoor</w:t>
            </w:r>
            <w:r w:rsidRPr="001A74B1">
              <w:rPr>
                <w:sz w:val="20"/>
                <w:szCs w:val="20"/>
              </w:rPr>
              <w:t xml:space="preserve">/305 </w:t>
            </w:r>
            <w:r w:rsidRPr="001A74B1">
              <w:rPr>
                <w:sz w:val="20"/>
                <w:szCs w:val="20"/>
                <w:lang w:val="en-US"/>
              </w:rPr>
              <w:t>m</w:t>
            </w:r>
            <w:r w:rsidRPr="001A74B1">
              <w:rPr>
                <w:sz w:val="20"/>
                <w:szCs w:val="20"/>
              </w:rPr>
              <w:t>/</w:t>
            </w:r>
            <w:r w:rsidRPr="001A74B1">
              <w:rPr>
                <w:sz w:val="20"/>
                <w:szCs w:val="20"/>
                <w:lang w:val="en-US"/>
              </w:rPr>
              <w:t>b</w:t>
            </w:r>
            <w:r w:rsidRPr="001A74B1">
              <w:rPr>
                <w:sz w:val="20"/>
                <w:szCs w:val="20"/>
              </w:rPr>
              <w:t xml:space="preserve">ох/(Серый)]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Инструмент для обжима коннекторов TALON TOOL [RJ45, RJ11, RJ12, зачистка кабеля] с фиксатором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7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Разъем </w:t>
            </w:r>
            <w:proofErr w:type="spellStart"/>
            <w:r w:rsidRPr="001A74B1">
              <w:rPr>
                <w:sz w:val="20"/>
                <w:szCs w:val="20"/>
              </w:rPr>
              <w:t>Lanmaster</w:t>
            </w:r>
            <w:proofErr w:type="spellEnd"/>
            <w:r w:rsidRPr="001A74B1">
              <w:rPr>
                <w:sz w:val="20"/>
                <w:szCs w:val="20"/>
              </w:rPr>
              <w:t xml:space="preserve"> [RJ45, 8Р8С, кат. 5е, 100 </w:t>
            </w:r>
            <w:proofErr w:type="spellStart"/>
            <w:r w:rsidRPr="001A74B1">
              <w:rPr>
                <w:sz w:val="20"/>
                <w:szCs w:val="20"/>
              </w:rPr>
              <w:t>шт</w:t>
            </w:r>
            <w:proofErr w:type="spellEnd"/>
            <w:r w:rsidRPr="001A74B1">
              <w:rPr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Веб-камера </w:t>
            </w:r>
            <w:proofErr w:type="spellStart"/>
            <w:r w:rsidRPr="001A74B1">
              <w:rPr>
                <w:sz w:val="20"/>
                <w:szCs w:val="20"/>
              </w:rPr>
              <w:t>Logitech</w:t>
            </w:r>
            <w:proofErr w:type="spellEnd"/>
            <w:r w:rsidRPr="001A74B1">
              <w:rPr>
                <w:sz w:val="20"/>
                <w:szCs w:val="20"/>
              </w:rPr>
              <w:t xml:space="preserve"> HD </w:t>
            </w:r>
            <w:proofErr w:type="spellStart"/>
            <w:r w:rsidRPr="001A74B1">
              <w:rPr>
                <w:sz w:val="20"/>
                <w:szCs w:val="20"/>
              </w:rPr>
              <w:t>Pro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Webcam</w:t>
            </w:r>
            <w:proofErr w:type="spellEnd"/>
            <w:r w:rsidRPr="001A74B1">
              <w:rPr>
                <w:sz w:val="20"/>
                <w:szCs w:val="20"/>
              </w:rPr>
              <w:t xml:space="preserve"> C920 1920x1080 (2Mп, 30FPS, автофокус, 2xMic, USB 2.0) (960-000998) - CN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Наушники </w:t>
            </w:r>
            <w:proofErr w:type="spellStart"/>
            <w:r w:rsidRPr="001A74B1">
              <w:rPr>
                <w:sz w:val="20"/>
                <w:szCs w:val="20"/>
              </w:rPr>
              <w:t>Sennheiser</w:t>
            </w:r>
            <w:proofErr w:type="spellEnd"/>
            <w:r w:rsidRPr="001A74B1">
              <w:rPr>
                <w:sz w:val="20"/>
                <w:szCs w:val="20"/>
              </w:rPr>
              <w:t xml:space="preserve"> HD 206 [охватывающие, закрытые, 21-18000 Гц, </w:t>
            </w:r>
            <w:proofErr w:type="spellStart"/>
            <w:r w:rsidRPr="001A74B1">
              <w:rPr>
                <w:sz w:val="20"/>
                <w:szCs w:val="20"/>
              </w:rPr>
              <w:t>каб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Зм</w:t>
            </w:r>
            <w:proofErr w:type="spellEnd"/>
            <w:r w:rsidRPr="001A74B1">
              <w:rPr>
                <w:sz w:val="20"/>
                <w:szCs w:val="20"/>
              </w:rPr>
              <w:t>, разъем 3.5мм, 6.3мм, черные]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60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Коммутатор </w:t>
            </w:r>
            <w:proofErr w:type="spellStart"/>
            <w:r w:rsidRPr="001A74B1">
              <w:rPr>
                <w:sz w:val="20"/>
                <w:szCs w:val="20"/>
              </w:rPr>
              <w:t>Dahua</w:t>
            </w:r>
            <w:proofErr w:type="spellEnd"/>
            <w:r w:rsidRPr="001A74B1">
              <w:rPr>
                <w:sz w:val="20"/>
                <w:szCs w:val="20"/>
              </w:rPr>
              <w:t xml:space="preserve"> DH-PFS4218-16GT-190 [16xGbE, 2xSFP, </w:t>
            </w:r>
            <w:proofErr w:type="spellStart"/>
            <w:r w:rsidRPr="001A74B1">
              <w:rPr>
                <w:sz w:val="20"/>
                <w:szCs w:val="20"/>
              </w:rPr>
              <w:t>РоЕ</w:t>
            </w:r>
            <w:proofErr w:type="spellEnd"/>
            <w:r w:rsidRPr="001A74B1">
              <w:rPr>
                <w:sz w:val="20"/>
                <w:szCs w:val="20"/>
              </w:rPr>
              <w:t xml:space="preserve"> 190Вт, управляемый]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Телевизор с напольным мобильным креплением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proofErr w:type="spellStart"/>
            <w:r w:rsidRPr="001A74B1">
              <w:rPr>
                <w:sz w:val="20"/>
                <w:szCs w:val="20"/>
              </w:rPr>
              <w:t>Флипчарт</w:t>
            </w:r>
            <w:proofErr w:type="spellEnd"/>
            <w:r w:rsidRPr="001A74B1">
              <w:rPr>
                <w:sz w:val="20"/>
                <w:szCs w:val="20"/>
              </w:rPr>
              <w:t xml:space="preserve"> магнитно-маркерный на треноге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7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Доска магнитно-маркерная настенная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7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Лицензия на программное обеспечение разработки VR </w:t>
            </w:r>
            <w:proofErr w:type="spellStart"/>
            <w:r w:rsidRPr="001A74B1">
              <w:rPr>
                <w:sz w:val="20"/>
                <w:szCs w:val="20"/>
              </w:rPr>
              <w:t>Varwin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Education</w:t>
            </w:r>
            <w:proofErr w:type="spellEnd"/>
            <w:r w:rsidRPr="001A74B1">
              <w:rPr>
                <w:sz w:val="20"/>
                <w:szCs w:val="20"/>
              </w:rPr>
              <w:t xml:space="preserve"> 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8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Кресло офисное Бюрократ CH-599AV черный TW-32K01 сиденье черный TW-11 сетка/ткань полозья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Шкаф для хранения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8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auto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Стеллажная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Пуф тип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6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Пуф тип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26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Компьютер персональный настольный (моноблок)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  <w:lang w:val="en-US"/>
              </w:rPr>
            </w:pPr>
            <w:r w:rsidRPr="001A74B1">
              <w:rPr>
                <w:sz w:val="20"/>
                <w:szCs w:val="20"/>
                <w:lang w:val="en-US"/>
              </w:rPr>
              <w:t>PTZ-</w:t>
            </w:r>
            <w:r w:rsidRPr="001A74B1">
              <w:rPr>
                <w:sz w:val="20"/>
                <w:szCs w:val="20"/>
              </w:rPr>
              <w:t>камера</w:t>
            </w:r>
            <w:r w:rsidRPr="001A74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  <w:lang w:val="en-US"/>
              </w:rPr>
              <w:t>CleverMic</w:t>
            </w:r>
            <w:proofErr w:type="spellEnd"/>
            <w:r w:rsidRPr="001A74B1">
              <w:rPr>
                <w:sz w:val="20"/>
                <w:szCs w:val="20"/>
                <w:lang w:val="en-US"/>
              </w:rPr>
              <w:t xml:space="preserve"> 1018UHS (</w:t>
            </w:r>
            <w:proofErr w:type="spellStart"/>
            <w:r w:rsidRPr="001A74B1">
              <w:rPr>
                <w:sz w:val="20"/>
                <w:szCs w:val="20"/>
                <w:lang w:val="en-US"/>
              </w:rPr>
              <w:t>FullHD</w:t>
            </w:r>
            <w:proofErr w:type="spellEnd"/>
            <w:r w:rsidRPr="001A74B1">
              <w:rPr>
                <w:sz w:val="20"/>
                <w:szCs w:val="20"/>
                <w:lang w:val="en-US"/>
              </w:rPr>
              <w:t>, 20x, HDMI, LAN, SDI, USB 3.0)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Чернила </w:t>
            </w:r>
            <w:proofErr w:type="spellStart"/>
            <w:r w:rsidRPr="001A74B1">
              <w:rPr>
                <w:sz w:val="20"/>
                <w:szCs w:val="20"/>
              </w:rPr>
              <w:t>InkTec</w:t>
            </w:r>
            <w:proofErr w:type="spellEnd"/>
            <w:r w:rsidRPr="001A74B1">
              <w:rPr>
                <w:sz w:val="20"/>
                <w:szCs w:val="20"/>
              </w:rPr>
              <w:t xml:space="preserve"> E0013-500MC для </w:t>
            </w:r>
            <w:proofErr w:type="spellStart"/>
            <w:r w:rsidRPr="001A74B1">
              <w:rPr>
                <w:sz w:val="20"/>
                <w:szCs w:val="20"/>
              </w:rPr>
              <w:t>Epson</w:t>
            </w:r>
            <w:proofErr w:type="spellEnd"/>
            <w:r w:rsidRPr="001A74B1">
              <w:rPr>
                <w:sz w:val="20"/>
                <w:szCs w:val="20"/>
              </w:rPr>
              <w:t xml:space="preserve"> 0.5л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Чернила </w:t>
            </w:r>
            <w:proofErr w:type="spellStart"/>
            <w:r w:rsidRPr="001A74B1">
              <w:rPr>
                <w:sz w:val="20"/>
                <w:szCs w:val="20"/>
              </w:rPr>
              <w:t>Hi-Black</w:t>
            </w:r>
            <w:proofErr w:type="spellEnd"/>
            <w:r w:rsidRPr="001A74B1">
              <w:rPr>
                <w:sz w:val="20"/>
                <w:szCs w:val="20"/>
              </w:rPr>
              <w:t xml:space="preserve"> Универсальные для </w:t>
            </w:r>
            <w:proofErr w:type="spellStart"/>
            <w:r w:rsidRPr="001A74B1">
              <w:rPr>
                <w:sz w:val="20"/>
                <w:szCs w:val="20"/>
              </w:rPr>
              <w:t>Epson</w:t>
            </w:r>
            <w:proofErr w:type="spellEnd"/>
            <w:r w:rsidRPr="001A74B1">
              <w:rPr>
                <w:sz w:val="20"/>
                <w:szCs w:val="20"/>
              </w:rPr>
              <w:t>, C, 0.5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Чернила </w:t>
            </w:r>
            <w:proofErr w:type="spellStart"/>
            <w:r w:rsidRPr="001A74B1">
              <w:rPr>
                <w:sz w:val="20"/>
                <w:szCs w:val="20"/>
              </w:rPr>
              <w:t>Hi-Black</w:t>
            </w:r>
            <w:proofErr w:type="spellEnd"/>
            <w:r w:rsidRPr="001A74B1">
              <w:rPr>
                <w:sz w:val="20"/>
                <w:szCs w:val="20"/>
              </w:rPr>
              <w:t xml:space="preserve"> Универсальные для </w:t>
            </w:r>
            <w:proofErr w:type="spellStart"/>
            <w:r w:rsidRPr="001A74B1">
              <w:rPr>
                <w:sz w:val="20"/>
                <w:szCs w:val="20"/>
              </w:rPr>
              <w:t>Epson</w:t>
            </w:r>
            <w:proofErr w:type="spellEnd"/>
            <w:r w:rsidRPr="001A74B1">
              <w:rPr>
                <w:sz w:val="20"/>
                <w:szCs w:val="20"/>
              </w:rPr>
              <w:t>, M, 0.5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Чернила </w:t>
            </w:r>
            <w:proofErr w:type="spellStart"/>
            <w:r w:rsidRPr="001A74B1">
              <w:rPr>
                <w:sz w:val="20"/>
                <w:szCs w:val="20"/>
              </w:rPr>
              <w:t>Hi-Black</w:t>
            </w:r>
            <w:proofErr w:type="spellEnd"/>
            <w:r w:rsidRPr="001A74B1">
              <w:rPr>
                <w:sz w:val="20"/>
                <w:szCs w:val="20"/>
              </w:rPr>
              <w:t xml:space="preserve"> Универсальные для </w:t>
            </w:r>
            <w:proofErr w:type="spellStart"/>
            <w:r w:rsidRPr="001A74B1">
              <w:rPr>
                <w:sz w:val="20"/>
                <w:szCs w:val="20"/>
              </w:rPr>
              <w:t>Epson</w:t>
            </w:r>
            <w:proofErr w:type="spellEnd"/>
            <w:r w:rsidRPr="001A74B1">
              <w:rPr>
                <w:sz w:val="20"/>
                <w:szCs w:val="20"/>
              </w:rPr>
              <w:t>, Y, 0.5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4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Картридж лазерный </w:t>
            </w:r>
            <w:proofErr w:type="spellStart"/>
            <w:r w:rsidRPr="001A74B1">
              <w:rPr>
                <w:sz w:val="20"/>
                <w:szCs w:val="20"/>
              </w:rPr>
              <w:t>Pantum</w:t>
            </w:r>
            <w:proofErr w:type="spellEnd"/>
            <w:r w:rsidRPr="001A74B1">
              <w:rPr>
                <w:sz w:val="20"/>
                <w:szCs w:val="20"/>
              </w:rPr>
              <w:t xml:space="preserve"> TL-420X черный, с чипом (оригинальный)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Шахматные часы LEAP АШВУ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Шахматы складные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Шахматный стол турнирный “G”, 74 x 100 x 70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Диван трехместный Дерби черный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Комплект учебной методической литературы для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Сетевой фильтр </w:t>
            </w:r>
            <w:proofErr w:type="spellStart"/>
            <w:r w:rsidRPr="001A74B1">
              <w:rPr>
                <w:sz w:val="20"/>
                <w:szCs w:val="20"/>
              </w:rPr>
              <w:t>Power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Cube</w:t>
            </w:r>
            <w:proofErr w:type="spellEnd"/>
            <w:r w:rsidRPr="001A74B1">
              <w:rPr>
                <w:sz w:val="20"/>
                <w:szCs w:val="20"/>
              </w:rPr>
              <w:t xml:space="preserve"> (SPG-B-15) [5 Розеток/5 м/10 А/Серый]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20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Сетевой фильтр </w:t>
            </w:r>
            <w:proofErr w:type="spellStart"/>
            <w:r w:rsidRPr="001A74B1">
              <w:rPr>
                <w:sz w:val="20"/>
                <w:szCs w:val="20"/>
              </w:rPr>
              <w:t>Power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Cube</w:t>
            </w:r>
            <w:proofErr w:type="spellEnd"/>
            <w:r w:rsidRPr="001A74B1">
              <w:rPr>
                <w:sz w:val="20"/>
                <w:szCs w:val="20"/>
              </w:rPr>
              <w:t xml:space="preserve"> (SPG-B-10) [5 Розеток/3 м/10 А/Серый]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30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 xml:space="preserve">Сетевой фильтр </w:t>
            </w:r>
            <w:proofErr w:type="spellStart"/>
            <w:r w:rsidRPr="001A74B1">
              <w:rPr>
                <w:sz w:val="20"/>
                <w:szCs w:val="20"/>
              </w:rPr>
              <w:t>Power</w:t>
            </w:r>
            <w:proofErr w:type="spellEnd"/>
            <w:r w:rsidRPr="001A74B1">
              <w:rPr>
                <w:sz w:val="20"/>
                <w:szCs w:val="20"/>
              </w:rPr>
              <w:t xml:space="preserve"> </w:t>
            </w:r>
            <w:proofErr w:type="spellStart"/>
            <w:r w:rsidRPr="001A74B1">
              <w:rPr>
                <w:sz w:val="20"/>
                <w:szCs w:val="20"/>
              </w:rPr>
              <w:t>Cube</w:t>
            </w:r>
            <w:proofErr w:type="spellEnd"/>
            <w:r w:rsidRPr="001A74B1">
              <w:rPr>
                <w:sz w:val="20"/>
                <w:szCs w:val="20"/>
              </w:rPr>
              <w:t xml:space="preserve"> PRO (SPL (5+1)-16B-P-5M) [5+1 Розеток/5 м/16 А/(Белый)]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10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Инструмент для зачистки кабеля TALON TOOL [STP, UTP, 3.2-9 ММ, пластик] регулировка глубина реза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7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Пруток пластиковый для 3d принтеров, ABS, цвет светло-серый, d=1,75 мм, вес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1A74B1">
              <w:rPr>
                <w:color w:val="auto"/>
                <w:sz w:val="20"/>
                <w:szCs w:val="20"/>
                <w:lang w:val="en-US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Пруток пластиковый для 3d принтеров, ABS, цвет темно-серый, d=1,75 мм, вес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Пруток пластиковый для 3d принтеров, ABS, цвет оранжевый, d=1,75 мм, вес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Пруток пластиковый для 3d принтеров, ABS, цвет красный, d=1,75 мм, вес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2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Пруток пластиковый для 3d принтеров, ABS, цвет белый, d=1,75 мм, вес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3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numPr>
                <w:ilvl w:val="0"/>
                <w:numId w:val="16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4BFB" w:rsidRPr="001A74B1" w:rsidRDefault="00874BFB" w:rsidP="00874BFB">
            <w:pPr>
              <w:jc w:val="both"/>
              <w:rPr>
                <w:sz w:val="20"/>
                <w:szCs w:val="20"/>
              </w:rPr>
            </w:pPr>
            <w:r w:rsidRPr="001A74B1">
              <w:rPr>
                <w:sz w:val="20"/>
                <w:szCs w:val="20"/>
              </w:rPr>
              <w:t>Пруток пластиковый для 3d принтеров, ABS, цвет натуральный, d=1,75 мм, вес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1</w:t>
            </w:r>
          </w:p>
        </w:tc>
      </w:tr>
    </w:tbl>
    <w:p w:rsidR="00874BFB" w:rsidRPr="001A74B1" w:rsidRDefault="00874BFB" w:rsidP="00874BFB">
      <w:pPr>
        <w:pStyle w:val="Default"/>
        <w:jc w:val="both"/>
        <w:rPr>
          <w:color w:val="auto"/>
          <w:sz w:val="28"/>
          <w:szCs w:val="28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1A74B1">
        <w:rPr>
          <w:sz w:val="28"/>
          <w:szCs w:val="28"/>
        </w:rPr>
        <w:t>Перечень образовательных организаций:</w:t>
      </w:r>
    </w:p>
    <w:p w:rsidR="001A74B1" w:rsidRPr="001A74B1" w:rsidRDefault="001A74B1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34"/>
      </w:tblGrid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8534" w:type="dxa"/>
          </w:tcPr>
          <w:p w:rsidR="00874BFB" w:rsidRPr="001A74B1" w:rsidRDefault="00874BFB" w:rsidP="00874B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4B1">
              <w:rPr>
                <w:color w:val="auto"/>
                <w:sz w:val="20"/>
                <w:szCs w:val="20"/>
              </w:rPr>
              <w:t>Наименование образовательной организации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E53ED8" w:rsidRDefault="00874BFB" w:rsidP="00874BFB">
            <w:pPr>
              <w:pStyle w:val="Default"/>
              <w:numPr>
                <w:ilvl w:val="0"/>
                <w:numId w:val="17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34" w:type="dxa"/>
            <w:shd w:val="clear" w:color="FFFFFF" w:fill="FFFFFF"/>
          </w:tcPr>
          <w:p w:rsidR="00874BFB" w:rsidRPr="00E53ED8" w:rsidRDefault="00E53ED8" w:rsidP="00E53E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53ED8">
              <w:rPr>
                <w:rFonts w:ascii="Times New Roman" w:hAnsi="Times New Roman" w:cs="Times New Roman"/>
                <w:sz w:val="22"/>
                <w:szCs w:val="22"/>
              </w:rPr>
              <w:t>Муниципальное</w:t>
            </w:r>
            <w:r w:rsidRPr="00E53E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общеобразовательное бюджетное учреждение «Гимназия № 7» Арсеньевского городского округа</w:t>
            </w:r>
          </w:p>
        </w:tc>
      </w:tr>
      <w:tr w:rsidR="001A74B1" w:rsidRPr="001A74B1" w:rsidTr="00A353C3">
        <w:trPr>
          <w:trHeight w:val="9"/>
        </w:trPr>
        <w:tc>
          <w:tcPr>
            <w:tcW w:w="817" w:type="dxa"/>
            <w:vAlign w:val="center"/>
          </w:tcPr>
          <w:p w:rsidR="00874BFB" w:rsidRPr="00E53ED8" w:rsidRDefault="00874BFB" w:rsidP="00874BFB">
            <w:pPr>
              <w:pStyle w:val="Default"/>
              <w:numPr>
                <w:ilvl w:val="0"/>
                <w:numId w:val="17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34" w:type="dxa"/>
            <w:shd w:val="clear" w:color="FFFFFF" w:fill="FFFFFF"/>
          </w:tcPr>
          <w:p w:rsidR="00874BFB" w:rsidRPr="00E53ED8" w:rsidRDefault="00E53ED8" w:rsidP="00E53ED8">
            <w:pPr>
              <w:jc w:val="both"/>
              <w:rPr>
                <w:sz w:val="22"/>
                <w:szCs w:val="22"/>
              </w:rPr>
            </w:pPr>
            <w:r w:rsidRPr="00E53ED8">
              <w:rPr>
                <w:sz w:val="22"/>
                <w:szCs w:val="22"/>
              </w:rPr>
              <w:t>Муниципальное</w:t>
            </w:r>
            <w:r w:rsidRPr="00E53ED8">
              <w:rPr>
                <w:sz w:val="22"/>
                <w:szCs w:val="22"/>
                <w:lang w:eastAsia="en-US"/>
              </w:rPr>
              <w:t xml:space="preserve"> бюджетное общеобразовательное учреждение «Средняя общеобразовательная школа № 14 г. Уссурийска Уссурийского городского округа» </w:t>
            </w:r>
          </w:p>
        </w:tc>
      </w:tr>
    </w:tbl>
    <w:p w:rsidR="00874BFB" w:rsidRPr="001A74B1" w:rsidRDefault="00874BFB" w:rsidP="00874BFB">
      <w:pPr>
        <w:pStyle w:val="Default"/>
        <w:jc w:val="center"/>
        <w:rPr>
          <w:color w:val="auto"/>
        </w:rPr>
      </w:pPr>
    </w:p>
    <w:p w:rsidR="00874BFB" w:rsidRPr="001A74B1" w:rsidRDefault="00874BFB" w:rsidP="00874BF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</w:p>
    <w:p w:rsidR="00874BFB" w:rsidRPr="001A74B1" w:rsidRDefault="00874BFB"/>
    <w:sectPr w:rsidR="00874BFB" w:rsidRPr="001A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FF0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316A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6C78"/>
    <w:multiLevelType w:val="multilevel"/>
    <w:tmpl w:val="07EEB83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D3E4395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7AE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E1600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71E20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80C4D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75D65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A5F32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277CD"/>
    <w:multiLevelType w:val="hybridMultilevel"/>
    <w:tmpl w:val="7EB2185A"/>
    <w:lvl w:ilvl="0" w:tplc="E8BC1412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5F783E6D"/>
    <w:multiLevelType w:val="hybridMultilevel"/>
    <w:tmpl w:val="7EB2185A"/>
    <w:lvl w:ilvl="0" w:tplc="E8BC141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66FC0EE6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40391"/>
    <w:multiLevelType w:val="multilevel"/>
    <w:tmpl w:val="020CC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C7B7006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23111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A4040"/>
    <w:multiLevelType w:val="hybridMultilevel"/>
    <w:tmpl w:val="65FE400E"/>
    <w:lvl w:ilvl="0" w:tplc="09960FB2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15"/>
  </w:num>
  <w:num w:numId="7">
    <w:abstractNumId w:val="4"/>
  </w:num>
  <w:num w:numId="8">
    <w:abstractNumId w:val="6"/>
  </w:num>
  <w:num w:numId="9">
    <w:abstractNumId w:val="3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7"/>
  </w:num>
  <w:num w:numId="15">
    <w:abstractNumId w:val="1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67"/>
    <w:rsid w:val="000C78C5"/>
    <w:rsid w:val="00185D55"/>
    <w:rsid w:val="001A74B1"/>
    <w:rsid w:val="00247027"/>
    <w:rsid w:val="002F64D8"/>
    <w:rsid w:val="00376E3E"/>
    <w:rsid w:val="003D5009"/>
    <w:rsid w:val="00437379"/>
    <w:rsid w:val="00874BFB"/>
    <w:rsid w:val="008A3176"/>
    <w:rsid w:val="008D5DC7"/>
    <w:rsid w:val="009B4667"/>
    <w:rsid w:val="00A318C3"/>
    <w:rsid w:val="00A353C3"/>
    <w:rsid w:val="00C159D0"/>
    <w:rsid w:val="00C307F0"/>
    <w:rsid w:val="00C57CC4"/>
    <w:rsid w:val="00CB5C4F"/>
    <w:rsid w:val="00CC6A88"/>
    <w:rsid w:val="00DF19C3"/>
    <w:rsid w:val="00E53ED8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A5DC"/>
  <w15:chartTrackingRefBased/>
  <w15:docId w15:val="{8564D692-710B-44C6-8C8E-86287FF0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74B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B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4B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07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7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74BF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Body Text"/>
    <w:basedOn w:val="a"/>
    <w:link w:val="a6"/>
    <w:rsid w:val="00874BFB"/>
    <w:pPr>
      <w:spacing w:line="280" w:lineRule="exact"/>
      <w:jc w:val="center"/>
    </w:pPr>
    <w:rPr>
      <w:b/>
      <w:sz w:val="22"/>
      <w:szCs w:val="20"/>
    </w:rPr>
  </w:style>
  <w:style w:type="character" w:customStyle="1" w:styleId="a6">
    <w:name w:val="Основной текст Знак"/>
    <w:basedOn w:val="a0"/>
    <w:link w:val="a5"/>
    <w:rsid w:val="00874BFB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7">
    <w:name w:val="Hyperlink"/>
    <w:rsid w:val="00874BF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74BFB"/>
    <w:pPr>
      <w:ind w:left="720"/>
      <w:contextualSpacing/>
    </w:pPr>
  </w:style>
  <w:style w:type="character" w:styleId="a9">
    <w:name w:val="Strong"/>
    <w:qFormat/>
    <w:rsid w:val="00874BFB"/>
    <w:rPr>
      <w:b/>
      <w:bCs/>
    </w:rPr>
  </w:style>
  <w:style w:type="paragraph" w:styleId="aa">
    <w:name w:val="header"/>
    <w:basedOn w:val="a"/>
    <w:link w:val="ab"/>
    <w:rsid w:val="00874B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74B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874BFB"/>
  </w:style>
  <w:style w:type="character" w:customStyle="1" w:styleId="1">
    <w:name w:val="Знак Знак1"/>
    <w:locked/>
    <w:rsid w:val="00874BFB"/>
    <w:rPr>
      <w:b/>
      <w:sz w:val="22"/>
      <w:lang w:val="ru-RU" w:eastAsia="ru-RU" w:bidi="ar-SA"/>
    </w:rPr>
  </w:style>
  <w:style w:type="character" w:customStyle="1" w:styleId="31">
    <w:name w:val="Основной текст (3)_"/>
    <w:link w:val="32"/>
    <w:rsid w:val="00874BF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74BFB"/>
    <w:pPr>
      <w:shd w:val="clear" w:color="auto" w:fill="FFFFFF"/>
      <w:spacing w:before="360" w:line="0" w:lineRule="atLeast"/>
      <w:jc w:val="center"/>
    </w:pPr>
    <w:rPr>
      <w:rFonts w:cstheme="minorBidi"/>
      <w:sz w:val="28"/>
      <w:szCs w:val="28"/>
      <w:lang w:eastAsia="en-US"/>
    </w:rPr>
  </w:style>
  <w:style w:type="character" w:customStyle="1" w:styleId="4">
    <w:name w:val="Основной текст (4)_"/>
    <w:link w:val="40"/>
    <w:rsid w:val="00874BF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4BFB"/>
    <w:pPr>
      <w:shd w:val="clear" w:color="auto" w:fill="FFFFFF"/>
      <w:spacing w:before="780" w:after="240" w:line="319" w:lineRule="exact"/>
      <w:ind w:firstLine="440"/>
      <w:jc w:val="both"/>
    </w:pPr>
    <w:rPr>
      <w:rFonts w:cstheme="minorBidi"/>
      <w:sz w:val="28"/>
      <w:szCs w:val="28"/>
      <w:lang w:eastAsia="en-US"/>
    </w:rPr>
  </w:style>
  <w:style w:type="character" w:customStyle="1" w:styleId="33pt">
    <w:name w:val="Основной текст (3) + Интервал 3 pt"/>
    <w:rsid w:val="00874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</w:rPr>
  </w:style>
  <w:style w:type="character" w:customStyle="1" w:styleId="Bodytext2">
    <w:name w:val="Body text (2)_"/>
    <w:basedOn w:val="a0"/>
    <w:link w:val="Bodytext20"/>
    <w:rsid w:val="00874BF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74BFB"/>
    <w:pPr>
      <w:widowControl w:val="0"/>
      <w:shd w:val="clear" w:color="auto" w:fill="FFFFFF"/>
      <w:spacing w:before="600" w:after="300" w:line="322" w:lineRule="exact"/>
      <w:ind w:hanging="340"/>
      <w:jc w:val="both"/>
    </w:pPr>
    <w:rPr>
      <w:rFonts w:cstheme="minorBidi"/>
      <w:sz w:val="28"/>
      <w:szCs w:val="28"/>
      <w:lang w:eastAsia="en-US"/>
    </w:rPr>
  </w:style>
  <w:style w:type="paragraph" w:styleId="ad">
    <w:name w:val="footer"/>
    <w:basedOn w:val="a"/>
    <w:link w:val="ae"/>
    <w:uiPriority w:val="99"/>
    <w:unhideWhenUsed/>
    <w:rsid w:val="00874B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4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4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E53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4100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 Ирина Михайловна</dc:creator>
  <cp:keywords/>
  <dc:description/>
  <cp:lastModifiedBy>Татьяна Кривобокова</cp:lastModifiedBy>
  <cp:revision>5</cp:revision>
  <cp:lastPrinted>2021-12-15T08:52:00Z</cp:lastPrinted>
  <dcterms:created xsi:type="dcterms:W3CDTF">2023-11-14T00:43:00Z</dcterms:created>
  <dcterms:modified xsi:type="dcterms:W3CDTF">2023-11-14T01:51:00Z</dcterms:modified>
</cp:coreProperties>
</file>